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C5" w:rsidRDefault="00921FA6" w:rsidP="008E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C5">
        <w:rPr>
          <w:rFonts w:ascii="Times New Roman" w:hAnsi="Times New Roman" w:cs="Times New Roman"/>
          <w:sz w:val="28"/>
          <w:szCs w:val="28"/>
        </w:rPr>
        <w:t>Срок перехода на УСН продлён для плательщиков, применявших ЕНВД в 4 квартале 2020 года</w:t>
      </w:r>
      <w:r w:rsidR="008E44C5">
        <w:rPr>
          <w:rFonts w:ascii="Times New Roman" w:hAnsi="Times New Roman" w:cs="Times New Roman"/>
          <w:sz w:val="28"/>
          <w:szCs w:val="28"/>
        </w:rPr>
        <w:t>.</w:t>
      </w:r>
    </w:p>
    <w:p w:rsidR="008E44C5" w:rsidRDefault="00921FA6" w:rsidP="008E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C5">
        <w:rPr>
          <w:rFonts w:ascii="Times New Roman" w:hAnsi="Times New Roman" w:cs="Times New Roman"/>
          <w:sz w:val="28"/>
          <w:szCs w:val="28"/>
        </w:rPr>
        <w:t>Фед</w:t>
      </w:r>
      <w:r w:rsidR="008E44C5">
        <w:rPr>
          <w:rFonts w:ascii="Times New Roman" w:hAnsi="Times New Roman" w:cs="Times New Roman"/>
          <w:sz w:val="28"/>
          <w:szCs w:val="28"/>
        </w:rPr>
        <w:t>еральным законом от 17.02.2021 №</w:t>
      </w:r>
      <w:r w:rsidRPr="008E44C5">
        <w:rPr>
          <w:rFonts w:ascii="Times New Roman" w:hAnsi="Times New Roman" w:cs="Times New Roman"/>
          <w:sz w:val="28"/>
          <w:szCs w:val="28"/>
        </w:rPr>
        <w:t xml:space="preserve"> 8-ФЗ продлен срок представления уведомления о применении упрощенной системы налогообложения для налогоплательщиков, которые применяли ЕНВД в 4 квартале 2020 года. Уведомить налоговый орган о переходе на УСН такие налогоплательщики</w:t>
      </w:r>
      <w:r w:rsidR="008E44C5">
        <w:rPr>
          <w:rFonts w:ascii="Times New Roman" w:hAnsi="Times New Roman" w:cs="Times New Roman"/>
          <w:sz w:val="28"/>
          <w:szCs w:val="28"/>
        </w:rPr>
        <w:t xml:space="preserve"> могут не позднее 31 марта текущ</w:t>
      </w:r>
      <w:r w:rsidRPr="008E44C5">
        <w:rPr>
          <w:rFonts w:ascii="Times New Roman" w:hAnsi="Times New Roman" w:cs="Times New Roman"/>
          <w:sz w:val="28"/>
          <w:szCs w:val="28"/>
        </w:rPr>
        <w:t>его года. При этом их доходы за 9 месяцев 2020 года, облагаемые на общей системе налогообложения, не должны быть более 112,5 млн</w:t>
      </w:r>
      <w:r w:rsidR="008E44C5">
        <w:rPr>
          <w:rFonts w:ascii="Times New Roman" w:hAnsi="Times New Roman" w:cs="Times New Roman"/>
          <w:sz w:val="28"/>
          <w:szCs w:val="28"/>
        </w:rPr>
        <w:t>.</w:t>
      </w:r>
      <w:r w:rsidRPr="008E44C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E44C5" w:rsidRDefault="00921FA6" w:rsidP="008E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C5">
        <w:rPr>
          <w:rFonts w:ascii="Times New Roman" w:hAnsi="Times New Roman" w:cs="Times New Roman"/>
          <w:sz w:val="28"/>
          <w:szCs w:val="28"/>
        </w:rPr>
        <w:t>Уведом</w:t>
      </w:r>
      <w:r w:rsidR="008E44C5">
        <w:rPr>
          <w:rFonts w:ascii="Times New Roman" w:hAnsi="Times New Roman" w:cs="Times New Roman"/>
          <w:sz w:val="28"/>
          <w:szCs w:val="28"/>
        </w:rPr>
        <w:t>ление представляется по форме №</w:t>
      </w:r>
      <w:r w:rsidRPr="008E44C5">
        <w:rPr>
          <w:rFonts w:ascii="Times New Roman" w:hAnsi="Times New Roman" w:cs="Times New Roman"/>
          <w:sz w:val="28"/>
          <w:szCs w:val="28"/>
        </w:rPr>
        <w:t xml:space="preserve"> 26.2-1 (КНД 1150001), утвержденной прик</w:t>
      </w:r>
      <w:r w:rsidR="008E44C5">
        <w:rPr>
          <w:rFonts w:ascii="Times New Roman" w:hAnsi="Times New Roman" w:cs="Times New Roman"/>
          <w:sz w:val="28"/>
          <w:szCs w:val="28"/>
        </w:rPr>
        <w:t>азом ФНС России от 02.11.2012 №</w:t>
      </w:r>
      <w:r w:rsidRPr="008E44C5">
        <w:rPr>
          <w:rFonts w:ascii="Times New Roman" w:hAnsi="Times New Roman" w:cs="Times New Roman"/>
          <w:sz w:val="28"/>
          <w:szCs w:val="28"/>
        </w:rPr>
        <w:t xml:space="preserve"> MMB-7-3/829@, в налоговый орган по месту нахождения организации или месту жительства индивидуального предпринимателя. Можно подать уведомление лично или через представителя, направить по почте заказным письмом или передать в электронной форме по телекоммуникационным каналам связи с применением квалифицированной электронной подписи. Также есть возможность направить уведомление через «Личный кабинет индивидуального предпринимателя» на сайте </w:t>
      </w:r>
      <w:hyperlink r:id="rId5" w:history="1">
        <w:r w:rsidRPr="008E44C5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8E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FA6" w:rsidRPr="008E44C5" w:rsidRDefault="00921FA6" w:rsidP="008E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C5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о применении УСН и других налоговых режимов можно на сайте ФНС России (Налогообложение в </w:t>
      </w:r>
      <w:proofErr w:type="gramStart"/>
      <w:r w:rsidRPr="008E44C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8E44C5">
        <w:rPr>
          <w:rFonts w:ascii="Times New Roman" w:hAnsi="Times New Roman" w:cs="Times New Roman"/>
          <w:sz w:val="28"/>
          <w:szCs w:val="28"/>
        </w:rPr>
        <w:t xml:space="preserve">/Действующие в РФ налоги и сборы), а также в своей налоговой инспекции. Номера телефонов размещены в разделе «Контакты» сайта </w:t>
      </w:r>
      <w:r w:rsidR="001E499E" w:rsidRPr="008E44C5">
        <w:rPr>
          <w:rFonts w:ascii="Times New Roman" w:hAnsi="Times New Roman" w:cs="Times New Roman"/>
          <w:sz w:val="28"/>
          <w:szCs w:val="28"/>
        </w:rPr>
        <w:t>ФНС</w:t>
      </w:r>
      <w:r w:rsidR="008B020D" w:rsidRPr="008E44C5">
        <w:rPr>
          <w:rFonts w:ascii="Times New Roman" w:hAnsi="Times New Roman" w:cs="Times New Roman"/>
          <w:sz w:val="28"/>
          <w:szCs w:val="28"/>
        </w:rPr>
        <w:t xml:space="preserve"> России www.nalog.ru. Кроме того, можно обратиться по номеру контакт-центра</w:t>
      </w:r>
      <w:r w:rsidR="001D30B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8B020D" w:rsidRPr="008E44C5">
        <w:rPr>
          <w:rFonts w:ascii="Times New Roman" w:hAnsi="Times New Roman" w:cs="Times New Roman"/>
          <w:sz w:val="28"/>
          <w:szCs w:val="28"/>
        </w:rPr>
        <w:t xml:space="preserve"> 8-800-222-22-22.</w:t>
      </w:r>
    </w:p>
    <w:sectPr w:rsidR="00921FA6" w:rsidRPr="008E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6"/>
    <w:rsid w:val="001D30B6"/>
    <w:rsid w:val="001E499E"/>
    <w:rsid w:val="008B020D"/>
    <w:rsid w:val="008E44C5"/>
    <w:rsid w:val="009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F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1F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F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Алтунян</dc:creator>
  <cp:keywords/>
  <dc:description/>
  <cp:lastModifiedBy>User</cp:lastModifiedBy>
  <cp:revision>4</cp:revision>
  <dcterms:created xsi:type="dcterms:W3CDTF">2021-03-18T20:31:00Z</dcterms:created>
  <dcterms:modified xsi:type="dcterms:W3CDTF">2021-03-19T09:02:00Z</dcterms:modified>
</cp:coreProperties>
</file>