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89" w:rsidRPr="00EA15CE" w:rsidRDefault="008561EE" w:rsidP="00EA15CE">
      <w:pPr>
        <w:pStyle w:val="1"/>
        <w:spacing w:line="240" w:lineRule="exact"/>
        <w:ind w:left="0" w:firstLine="5670"/>
        <w:contextualSpacing/>
        <w:rPr>
          <w:sz w:val="24"/>
        </w:rPr>
      </w:pPr>
      <w:r w:rsidRPr="00EA15CE">
        <w:rPr>
          <w:sz w:val="24"/>
        </w:rPr>
        <w:t xml:space="preserve">                    </w:t>
      </w:r>
      <w:r w:rsidR="00CB5789" w:rsidRPr="00EA15CE">
        <w:rPr>
          <w:sz w:val="24"/>
        </w:rPr>
        <w:t>Утверждаю</w:t>
      </w:r>
    </w:p>
    <w:p w:rsidR="00CB5789" w:rsidRPr="00EA15CE" w:rsidRDefault="008561EE" w:rsidP="00EA15CE">
      <w:pPr>
        <w:tabs>
          <w:tab w:val="num" w:pos="0"/>
        </w:tabs>
        <w:spacing w:line="240" w:lineRule="exact"/>
        <w:ind w:firstLine="5670"/>
        <w:contextualSpacing/>
      </w:pPr>
      <w:r w:rsidRPr="00EA15CE">
        <w:t xml:space="preserve">  </w:t>
      </w:r>
      <w:r w:rsidR="00CB5789" w:rsidRPr="00EA15CE">
        <w:t>заместитель главы администрации</w:t>
      </w:r>
    </w:p>
    <w:p w:rsidR="00CB5789" w:rsidRPr="00EA15CE" w:rsidRDefault="008561EE" w:rsidP="00EA15CE">
      <w:pPr>
        <w:pStyle w:val="1"/>
        <w:spacing w:line="240" w:lineRule="exact"/>
        <w:ind w:left="0" w:firstLine="5670"/>
        <w:contextualSpacing/>
        <w:rPr>
          <w:sz w:val="24"/>
        </w:rPr>
      </w:pPr>
      <w:r w:rsidRPr="00EA15CE">
        <w:rPr>
          <w:sz w:val="24"/>
        </w:rPr>
        <w:t xml:space="preserve">  </w:t>
      </w:r>
      <w:r w:rsidR="00CB5789" w:rsidRPr="00EA15CE">
        <w:rPr>
          <w:sz w:val="24"/>
        </w:rPr>
        <w:t>Грачевского муниципального</w:t>
      </w:r>
    </w:p>
    <w:p w:rsidR="00CB5789" w:rsidRPr="00EA15CE" w:rsidRDefault="008561EE" w:rsidP="00EA15CE">
      <w:pPr>
        <w:pStyle w:val="1"/>
        <w:spacing w:line="240" w:lineRule="exact"/>
        <w:ind w:left="0" w:firstLine="5670"/>
        <w:contextualSpacing/>
        <w:rPr>
          <w:sz w:val="24"/>
        </w:rPr>
      </w:pPr>
      <w:r w:rsidRPr="00EA15CE">
        <w:rPr>
          <w:sz w:val="24"/>
        </w:rPr>
        <w:t xml:space="preserve">  </w:t>
      </w:r>
      <w:r w:rsidR="00CB5789" w:rsidRPr="00EA15CE">
        <w:rPr>
          <w:sz w:val="24"/>
        </w:rPr>
        <w:t>округа Ставропольского края</w:t>
      </w:r>
    </w:p>
    <w:p w:rsidR="00CB5789" w:rsidRPr="00EA15CE" w:rsidRDefault="00CB5789" w:rsidP="00EA15CE">
      <w:pPr>
        <w:tabs>
          <w:tab w:val="num" w:pos="0"/>
        </w:tabs>
        <w:spacing w:line="240" w:lineRule="exact"/>
        <w:ind w:firstLine="5670"/>
        <w:contextualSpacing/>
      </w:pPr>
    </w:p>
    <w:p w:rsidR="00CB5789" w:rsidRPr="00EA15CE" w:rsidRDefault="008561EE" w:rsidP="00EA15CE">
      <w:pPr>
        <w:tabs>
          <w:tab w:val="num" w:pos="0"/>
        </w:tabs>
        <w:spacing w:line="240" w:lineRule="exact"/>
        <w:ind w:firstLine="5670"/>
        <w:contextualSpacing/>
        <w:jc w:val="both"/>
        <w:rPr>
          <w:b/>
          <w:bCs/>
        </w:rPr>
      </w:pPr>
      <w:r w:rsidRPr="00EA15CE">
        <w:t xml:space="preserve">                                    </w:t>
      </w:r>
      <w:r w:rsidR="00B11F20" w:rsidRPr="00EA15CE">
        <w:t>Н.Н.Сорокина</w:t>
      </w:r>
    </w:p>
    <w:p w:rsidR="00CB5789" w:rsidRPr="00EA15CE" w:rsidRDefault="00CB5789" w:rsidP="00EA15CE">
      <w:pPr>
        <w:pStyle w:val="1"/>
        <w:spacing w:line="240" w:lineRule="exact"/>
        <w:ind w:left="0" w:firstLine="5040"/>
        <w:contextualSpacing/>
        <w:jc w:val="center"/>
        <w:rPr>
          <w:b/>
          <w:bCs/>
          <w:sz w:val="24"/>
        </w:rPr>
      </w:pPr>
    </w:p>
    <w:p w:rsidR="00CB5789" w:rsidRPr="00EA15CE" w:rsidRDefault="00CB5789" w:rsidP="00EA15CE">
      <w:pPr>
        <w:pStyle w:val="1"/>
        <w:spacing w:line="240" w:lineRule="exact"/>
        <w:ind w:left="0" w:firstLine="0"/>
        <w:contextualSpacing/>
        <w:jc w:val="both"/>
        <w:rPr>
          <w:sz w:val="24"/>
        </w:rPr>
      </w:pPr>
    </w:p>
    <w:p w:rsidR="00CB5789" w:rsidRPr="00EA15CE" w:rsidRDefault="00CB5789" w:rsidP="00EA15CE">
      <w:pPr>
        <w:pStyle w:val="1"/>
        <w:spacing w:line="240" w:lineRule="exact"/>
        <w:ind w:left="0" w:firstLine="0"/>
        <w:contextualSpacing/>
        <w:jc w:val="both"/>
        <w:rPr>
          <w:sz w:val="24"/>
        </w:rPr>
      </w:pPr>
      <w:r w:rsidRPr="00EA15CE">
        <w:rPr>
          <w:sz w:val="24"/>
        </w:rPr>
        <w:t xml:space="preserve">                  </w:t>
      </w:r>
    </w:p>
    <w:p w:rsidR="00CB5789" w:rsidRPr="00EA15CE" w:rsidRDefault="00CB5789" w:rsidP="00EA15CE">
      <w:pPr>
        <w:pStyle w:val="1"/>
        <w:spacing w:line="240" w:lineRule="exact"/>
        <w:ind w:left="0" w:firstLine="5040"/>
        <w:contextualSpacing/>
        <w:jc w:val="both"/>
        <w:rPr>
          <w:sz w:val="24"/>
        </w:rPr>
      </w:pPr>
    </w:p>
    <w:p w:rsidR="008561EE" w:rsidRPr="00EA15CE" w:rsidRDefault="008E079A" w:rsidP="00EA15CE">
      <w:pPr>
        <w:pStyle w:val="1"/>
        <w:spacing w:line="240" w:lineRule="exact"/>
        <w:contextualSpacing/>
        <w:jc w:val="center"/>
        <w:rPr>
          <w:b/>
          <w:bCs/>
          <w:sz w:val="24"/>
        </w:rPr>
      </w:pPr>
      <w:r w:rsidRPr="00EA15CE">
        <w:rPr>
          <w:b/>
          <w:bCs/>
          <w:sz w:val="24"/>
        </w:rPr>
        <w:t>План работы</w:t>
      </w:r>
      <w:r w:rsidR="002B4669" w:rsidRPr="00EA15CE">
        <w:rPr>
          <w:b/>
          <w:bCs/>
          <w:sz w:val="24"/>
        </w:rPr>
        <w:t xml:space="preserve"> </w:t>
      </w:r>
    </w:p>
    <w:p w:rsidR="008561EE" w:rsidRPr="00EA15CE" w:rsidRDefault="002B4669" w:rsidP="00EA15CE">
      <w:pPr>
        <w:pStyle w:val="1"/>
        <w:spacing w:line="240" w:lineRule="exact"/>
        <w:contextualSpacing/>
        <w:jc w:val="center"/>
        <w:rPr>
          <w:b/>
          <w:bCs/>
          <w:sz w:val="24"/>
        </w:rPr>
      </w:pPr>
      <w:r w:rsidRPr="00EA15CE">
        <w:rPr>
          <w:b/>
          <w:bCs/>
          <w:sz w:val="24"/>
        </w:rPr>
        <w:t>отдела</w:t>
      </w:r>
      <w:r w:rsidR="00B27C13" w:rsidRPr="00EA15CE">
        <w:rPr>
          <w:b/>
          <w:bCs/>
          <w:sz w:val="24"/>
        </w:rPr>
        <w:t xml:space="preserve"> социального развития</w:t>
      </w:r>
      <w:r w:rsidR="007A02E5" w:rsidRPr="00EA15CE">
        <w:rPr>
          <w:b/>
          <w:bCs/>
          <w:sz w:val="24"/>
        </w:rPr>
        <w:t xml:space="preserve">, </w:t>
      </w:r>
      <w:proofErr w:type="gramStart"/>
      <w:r w:rsidR="007A02E5" w:rsidRPr="00EA15CE">
        <w:rPr>
          <w:b/>
          <w:bCs/>
          <w:sz w:val="24"/>
        </w:rPr>
        <w:t>физической</w:t>
      </w:r>
      <w:proofErr w:type="gramEnd"/>
      <w:r w:rsidR="007A02E5" w:rsidRPr="00EA15CE">
        <w:rPr>
          <w:b/>
          <w:bCs/>
          <w:sz w:val="24"/>
        </w:rPr>
        <w:t xml:space="preserve"> культуры и спорта </w:t>
      </w:r>
      <w:r w:rsidR="00B27C13" w:rsidRPr="00EA15CE">
        <w:rPr>
          <w:b/>
          <w:bCs/>
          <w:sz w:val="24"/>
        </w:rPr>
        <w:t xml:space="preserve">администрации </w:t>
      </w:r>
    </w:p>
    <w:p w:rsidR="00B27C13" w:rsidRPr="00EA15CE" w:rsidRDefault="00B27C13" w:rsidP="00EA15CE">
      <w:pPr>
        <w:pStyle w:val="1"/>
        <w:spacing w:line="240" w:lineRule="exact"/>
        <w:contextualSpacing/>
        <w:jc w:val="center"/>
        <w:rPr>
          <w:b/>
          <w:bCs/>
          <w:sz w:val="24"/>
        </w:rPr>
      </w:pPr>
      <w:r w:rsidRPr="00EA15CE">
        <w:rPr>
          <w:b/>
          <w:bCs/>
          <w:sz w:val="24"/>
        </w:rPr>
        <w:t xml:space="preserve">Грачевского муниципального </w:t>
      </w:r>
      <w:r w:rsidR="00C47688" w:rsidRPr="00EA15CE">
        <w:rPr>
          <w:b/>
          <w:bCs/>
          <w:sz w:val="24"/>
        </w:rPr>
        <w:t>округа Ставропольского края</w:t>
      </w:r>
    </w:p>
    <w:p w:rsidR="00B27C13" w:rsidRPr="00EA15CE" w:rsidRDefault="00D10AEF" w:rsidP="00EA15CE">
      <w:pPr>
        <w:pStyle w:val="2"/>
        <w:spacing w:line="240" w:lineRule="exact"/>
        <w:contextualSpacing/>
        <w:rPr>
          <w:b/>
          <w:bCs/>
          <w:sz w:val="24"/>
        </w:rPr>
      </w:pPr>
      <w:r w:rsidRPr="00EA15CE">
        <w:rPr>
          <w:b/>
          <w:bCs/>
          <w:sz w:val="24"/>
        </w:rPr>
        <w:t xml:space="preserve">на </w:t>
      </w:r>
      <w:r w:rsidR="001C746E">
        <w:rPr>
          <w:b/>
          <w:bCs/>
          <w:sz w:val="24"/>
        </w:rPr>
        <w:t>апрель</w:t>
      </w:r>
      <w:r w:rsidR="00B27C13" w:rsidRPr="00EA15CE">
        <w:rPr>
          <w:b/>
          <w:bCs/>
          <w:sz w:val="24"/>
        </w:rPr>
        <w:t xml:space="preserve"> 20</w:t>
      </w:r>
      <w:r w:rsidR="007A02E5" w:rsidRPr="00EA15CE">
        <w:rPr>
          <w:b/>
          <w:bCs/>
          <w:sz w:val="24"/>
        </w:rPr>
        <w:t>2</w:t>
      </w:r>
      <w:r w:rsidR="00B11F20" w:rsidRPr="00EA15CE">
        <w:rPr>
          <w:b/>
          <w:bCs/>
          <w:sz w:val="24"/>
        </w:rPr>
        <w:t>3</w:t>
      </w:r>
      <w:r w:rsidR="00B27C13" w:rsidRPr="00EA15CE">
        <w:rPr>
          <w:b/>
          <w:bCs/>
          <w:sz w:val="24"/>
        </w:rPr>
        <w:t xml:space="preserve"> года</w:t>
      </w:r>
    </w:p>
    <w:p w:rsidR="00C47688" w:rsidRPr="00EA15CE" w:rsidRDefault="00C47688" w:rsidP="00EA15CE">
      <w:pPr>
        <w:tabs>
          <w:tab w:val="num" w:pos="0"/>
        </w:tabs>
        <w:spacing w:line="240" w:lineRule="exact"/>
        <w:contextualSpacing/>
      </w:pPr>
    </w:p>
    <w:tbl>
      <w:tblPr>
        <w:tblStyle w:val="af1"/>
        <w:tblW w:w="9606" w:type="dxa"/>
        <w:tblLayout w:type="fixed"/>
        <w:tblLook w:val="04A0"/>
      </w:tblPr>
      <w:tblGrid>
        <w:gridCol w:w="817"/>
        <w:gridCol w:w="3402"/>
        <w:gridCol w:w="1701"/>
        <w:gridCol w:w="1559"/>
        <w:gridCol w:w="2127"/>
      </w:tblGrid>
      <w:tr w:rsidR="00C47688" w:rsidRPr="00EA15CE" w:rsidTr="008229D4">
        <w:tc>
          <w:tcPr>
            <w:tcW w:w="817" w:type="dxa"/>
          </w:tcPr>
          <w:p w:rsidR="00C47688" w:rsidRPr="00EA15CE" w:rsidRDefault="00C47688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7688" w:rsidRPr="00EA15CE" w:rsidRDefault="00C47688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C47688" w:rsidRPr="00EA15CE" w:rsidRDefault="00C47688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C47688" w:rsidRPr="00EA15CE" w:rsidRDefault="00C47688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</w:tcPr>
          <w:p w:rsidR="009D771B" w:rsidRPr="00EA15CE" w:rsidRDefault="00C47688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C47688" w:rsidRPr="00EA15CE" w:rsidRDefault="00C47688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C47688" w:rsidRPr="00EA15CE" w:rsidRDefault="00C47688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47688" w:rsidRPr="00EA15CE" w:rsidTr="008229D4">
        <w:tc>
          <w:tcPr>
            <w:tcW w:w="817" w:type="dxa"/>
          </w:tcPr>
          <w:p w:rsidR="00C47688" w:rsidRPr="00EA15CE" w:rsidRDefault="00C47688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7688" w:rsidRPr="00EA15CE" w:rsidRDefault="00C47688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7688" w:rsidRPr="00EA15CE" w:rsidRDefault="00C47688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7688" w:rsidRPr="00EA15CE" w:rsidRDefault="00C47688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47688" w:rsidRPr="00EA15CE" w:rsidRDefault="00C47688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7688" w:rsidRPr="00EA15CE" w:rsidTr="00CB5789">
        <w:tc>
          <w:tcPr>
            <w:tcW w:w="9606" w:type="dxa"/>
            <w:gridSpan w:val="5"/>
          </w:tcPr>
          <w:p w:rsidR="008561EE" w:rsidRPr="00EA15CE" w:rsidRDefault="00C47688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5CE">
              <w:rPr>
                <w:rFonts w:ascii="Times New Roman" w:hAnsi="Times New Roman"/>
                <w:b/>
                <w:sz w:val="24"/>
                <w:szCs w:val="24"/>
              </w:rPr>
              <w:t>1. Проведение заседаний комиссий, рабочих групп, оргкомитетов</w:t>
            </w:r>
            <w:r w:rsidR="009F0F68" w:rsidRPr="00EA15C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C47688" w:rsidRPr="00EA15CE" w:rsidRDefault="009F0F68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b/>
                <w:sz w:val="24"/>
                <w:szCs w:val="24"/>
              </w:rPr>
              <w:t>семинаров, совещаний</w:t>
            </w:r>
          </w:p>
        </w:tc>
      </w:tr>
      <w:tr w:rsidR="001D75C3" w:rsidRPr="00EA15CE" w:rsidTr="008229D4">
        <w:tc>
          <w:tcPr>
            <w:tcW w:w="817" w:type="dxa"/>
          </w:tcPr>
          <w:p w:rsidR="001D75C3" w:rsidRPr="00EA15CE" w:rsidRDefault="00CB5789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1D75C3" w:rsidRPr="00EA15CE" w:rsidRDefault="001D75C3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</w:t>
            </w:r>
            <w:r w:rsidRPr="00EA15CE">
              <w:rPr>
                <w:rFonts w:ascii="Times New Roman" w:hAnsi="Times New Roman"/>
                <w:sz w:val="24"/>
                <w:szCs w:val="24"/>
              </w:rPr>
              <w:softHyphen/>
              <w:t>них и защите их прав Грачевского муниципального округа</w:t>
            </w:r>
          </w:p>
        </w:tc>
        <w:tc>
          <w:tcPr>
            <w:tcW w:w="1701" w:type="dxa"/>
          </w:tcPr>
          <w:p w:rsidR="002A4BC3" w:rsidRPr="00EA15CE" w:rsidRDefault="009D2DC6" w:rsidP="00EA15CE">
            <w:pPr>
              <w:tabs>
                <w:tab w:val="num" w:pos="0"/>
              </w:tabs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06.04</w:t>
            </w:r>
            <w:r w:rsidR="00B11F20" w:rsidRPr="00EA15CE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9D2DC6" w:rsidRPr="00EA15CE" w:rsidRDefault="009D2DC6" w:rsidP="00EA15CE">
            <w:pPr>
              <w:tabs>
                <w:tab w:val="num" w:pos="0"/>
              </w:tabs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20.04.2023</w:t>
            </w:r>
          </w:p>
          <w:p w:rsidR="001D75C3" w:rsidRPr="00EA15CE" w:rsidRDefault="001D75C3" w:rsidP="00EA15CE">
            <w:pPr>
              <w:tabs>
                <w:tab w:val="num" w:pos="0"/>
              </w:tabs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1D75C3" w:rsidRPr="00EA15CE" w:rsidRDefault="001D75C3" w:rsidP="00EA15CE">
            <w:pPr>
              <w:tabs>
                <w:tab w:val="num" w:pos="0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1D75C3" w:rsidRPr="00EA15CE" w:rsidRDefault="001D75C3" w:rsidP="00EA15CE">
            <w:pPr>
              <w:tabs>
                <w:tab w:val="num" w:pos="0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2127" w:type="dxa"/>
          </w:tcPr>
          <w:p w:rsidR="001D75C3" w:rsidRPr="00EA15CE" w:rsidRDefault="001D75C3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развития, </w:t>
            </w:r>
            <w:proofErr w:type="gramStart"/>
            <w:r w:rsidRPr="00EA15CE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EA15CE">
              <w:rPr>
                <w:rFonts w:ascii="Times New Roman" w:hAnsi="Times New Roman"/>
                <w:sz w:val="24"/>
                <w:szCs w:val="24"/>
              </w:rPr>
              <w:t xml:space="preserve"> культуры и спорта (далее – отдел социального развития)</w:t>
            </w:r>
          </w:p>
          <w:p w:rsidR="00F47ACF" w:rsidRPr="00EA15CE" w:rsidRDefault="00F47ACF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2A4BC3" w:rsidRPr="00EA15CE" w:rsidRDefault="002A4BC3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Кошелева Е.И.</w:t>
            </w: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Оргкомитет «Победа»</w:t>
            </w:r>
          </w:p>
        </w:tc>
        <w:tc>
          <w:tcPr>
            <w:tcW w:w="1701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17.04.2023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(после еженедельной планерки)</w:t>
            </w: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</w:t>
            </w: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Совет по физической культуре и спорту Грачевского муниципального округа Ставропольского края</w:t>
            </w:r>
          </w:p>
        </w:tc>
        <w:tc>
          <w:tcPr>
            <w:tcW w:w="1701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18.04.2023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большой зал администрации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МБУ «ФОК «Лидер» 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Таран Р.Г.,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Зулаева М.А.</w:t>
            </w: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C81F61" w:rsidP="001C746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1.</w:t>
            </w:r>
            <w:r w:rsidR="001C746E">
              <w:rPr>
                <w:rFonts w:ascii="Times New Roman" w:hAnsi="Times New Roman"/>
                <w:sz w:val="24"/>
                <w:szCs w:val="24"/>
              </w:rPr>
              <w:t>4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Межведомственная комиссия по вопросам добровольного переселения </w:t>
            </w:r>
            <w:r w:rsidRPr="00EA1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территорию Грачевского муниципального округа соотечественников, проживающих за рубежом</w:t>
            </w:r>
          </w:p>
        </w:tc>
        <w:tc>
          <w:tcPr>
            <w:tcW w:w="1701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по мере поступления заявлений граждан</w:t>
            </w: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кабинет заместителя главы администрации 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Москвитина Л.В.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F61" w:rsidRPr="00EA15CE" w:rsidTr="00CB5789">
        <w:tc>
          <w:tcPr>
            <w:tcW w:w="9606" w:type="dxa"/>
            <w:gridSpan w:val="5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b/>
                <w:sz w:val="24"/>
                <w:szCs w:val="24"/>
              </w:rPr>
              <w:t>2. Мероприятия</w:t>
            </w: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  <w:tab w:val="left" w:pos="3436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Рейдовые мероприятия по семьям, находящимся в социально опасном положении</w:t>
            </w:r>
          </w:p>
        </w:tc>
        <w:tc>
          <w:tcPr>
            <w:tcW w:w="1701" w:type="dxa"/>
          </w:tcPr>
          <w:p w:rsidR="00C81F61" w:rsidRPr="00EA15CE" w:rsidRDefault="00C81F61" w:rsidP="00EA15CE">
            <w:pPr>
              <w:tabs>
                <w:tab w:val="num" w:pos="0"/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>по отдельному графику</w:t>
            </w:r>
          </w:p>
          <w:p w:rsidR="00C81F61" w:rsidRPr="00EA15CE" w:rsidRDefault="00C81F61" w:rsidP="00EA15CE">
            <w:pPr>
              <w:tabs>
                <w:tab w:val="num" w:pos="0"/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Кошелева Е.И.,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субъекты 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профилактики</w:t>
            </w: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  <w:tab w:val="left" w:pos="3436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Рейдовые мероприятия по местам концентрации молодежи в вечернее время</w:t>
            </w:r>
          </w:p>
        </w:tc>
        <w:tc>
          <w:tcPr>
            <w:tcW w:w="1701" w:type="dxa"/>
          </w:tcPr>
          <w:p w:rsidR="00C81F61" w:rsidRPr="00EA15CE" w:rsidRDefault="00C81F61" w:rsidP="00EA15CE">
            <w:pPr>
              <w:tabs>
                <w:tab w:val="num" w:pos="0"/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>по отдельному графику</w:t>
            </w:r>
          </w:p>
          <w:p w:rsidR="00C81F61" w:rsidRPr="00EA15CE" w:rsidRDefault="00C81F61" w:rsidP="00EA15CE">
            <w:pPr>
              <w:tabs>
                <w:tab w:val="num" w:pos="0"/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Кошелева Е.И.,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субъекты 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профилактики</w:t>
            </w: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  <w:tab w:val="left" w:pos="343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Проведение выездных проверок условий жизни совершеннолетних недееспособных граждан</w:t>
            </w:r>
          </w:p>
        </w:tc>
        <w:tc>
          <w:tcPr>
            <w:tcW w:w="1701" w:type="dxa"/>
          </w:tcPr>
          <w:p w:rsidR="00C81F61" w:rsidRPr="00EA15CE" w:rsidRDefault="00C81F61" w:rsidP="00EA15CE">
            <w:pPr>
              <w:tabs>
                <w:tab w:val="num" w:pos="0"/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>по отдельному графику</w:t>
            </w:r>
          </w:p>
          <w:p w:rsidR="00C81F61" w:rsidRPr="00EA15CE" w:rsidRDefault="00C81F61" w:rsidP="00EA15CE">
            <w:pPr>
              <w:tabs>
                <w:tab w:val="num" w:pos="0"/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Москвитина Л.В.,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территориальные управления,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ГБУЗ СК «Грачевская РБ»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Мирошниченко Т.П. (по согласованию) </w:t>
            </w: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Оказание содействия в социально – бытовом </w:t>
            </w:r>
            <w:proofErr w:type="gramStart"/>
            <w:r w:rsidRPr="00EA15CE">
              <w:rPr>
                <w:rFonts w:ascii="Times New Roman" w:hAnsi="Times New Roman"/>
                <w:sz w:val="24"/>
                <w:szCs w:val="24"/>
              </w:rPr>
              <w:t>устройстве</w:t>
            </w:r>
            <w:proofErr w:type="gramEnd"/>
            <w:r w:rsidRPr="00EA15CE">
              <w:rPr>
                <w:rFonts w:ascii="Times New Roman" w:hAnsi="Times New Roman"/>
                <w:sz w:val="24"/>
                <w:szCs w:val="24"/>
              </w:rPr>
              <w:t xml:space="preserve"> граждан, прибывших в Грачевский муниципальный округ с территорий ДНР, ЛНР, Херсонской и Запорожской областей, Украины</w:t>
            </w:r>
          </w:p>
        </w:tc>
        <w:tc>
          <w:tcPr>
            <w:tcW w:w="1701" w:type="dxa"/>
          </w:tcPr>
          <w:p w:rsidR="00C81F61" w:rsidRPr="00EA15CE" w:rsidRDefault="001C746E" w:rsidP="00EA15CE">
            <w:pPr>
              <w:tabs>
                <w:tab w:val="num" w:pos="0"/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01.04.-30.04.</w:t>
            </w:r>
            <w:r w:rsidR="00C81F61" w:rsidRPr="00EA1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ПВР с</w:t>
            </w:r>
            <w:proofErr w:type="gramStart"/>
            <w:r w:rsidRPr="00EA15C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A15CE">
              <w:rPr>
                <w:rFonts w:ascii="Times New Roman" w:hAnsi="Times New Roman"/>
                <w:sz w:val="24"/>
                <w:szCs w:val="24"/>
              </w:rPr>
              <w:t>рачевка,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Москвитина Л.В.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Организация деятельности штаба #МЫВМЕСТЕ по оказанию мер социальной поддержки семьям мобилизованных граждан</w:t>
            </w:r>
          </w:p>
        </w:tc>
        <w:tc>
          <w:tcPr>
            <w:tcW w:w="1701" w:type="dxa"/>
          </w:tcPr>
          <w:p w:rsidR="00C81F61" w:rsidRPr="00EA15CE" w:rsidRDefault="001C746E" w:rsidP="001C746E">
            <w:pPr>
              <w:tabs>
                <w:tab w:val="num" w:pos="0"/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01.04.-30.04.</w:t>
            </w:r>
            <w:r w:rsidR="00C81F61" w:rsidRPr="00EA15C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EA15CE">
              <w:rPr>
                <w:rFonts w:ascii="Times New Roman" w:hAnsi="Times New Roman"/>
                <w:kern w:val="2"/>
                <w:sz w:val="24"/>
                <w:szCs w:val="24"/>
              </w:rPr>
              <w:t>«Центр молодежи «Юность»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МКУ «Центр молодежи «Юность»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Оказание содействия в проведении весенней призывной кампании</w:t>
            </w:r>
          </w:p>
        </w:tc>
        <w:tc>
          <w:tcPr>
            <w:tcW w:w="1701" w:type="dxa"/>
          </w:tcPr>
          <w:p w:rsidR="00C81F61" w:rsidRPr="00EA15CE" w:rsidRDefault="00C81F61" w:rsidP="00EA15CE">
            <w:pPr>
              <w:tabs>
                <w:tab w:val="num" w:pos="0"/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в соответствии со </w:t>
            </w:r>
          </w:p>
          <w:p w:rsidR="00C81F61" w:rsidRPr="00EA15CE" w:rsidRDefault="00C81F61" w:rsidP="00EA15CE">
            <w:pPr>
              <w:tabs>
                <w:tab w:val="num" w:pos="0"/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сроками проведения призывной кампании</w:t>
            </w: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территориальные управления </w:t>
            </w: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Организация проведения Дней призывника</w:t>
            </w:r>
          </w:p>
        </w:tc>
        <w:tc>
          <w:tcPr>
            <w:tcW w:w="1701" w:type="dxa"/>
          </w:tcPr>
          <w:p w:rsidR="00C81F61" w:rsidRPr="00EA15CE" w:rsidRDefault="00C81F61" w:rsidP="00EA15CE">
            <w:pPr>
              <w:tabs>
                <w:tab w:val="num" w:pos="0"/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 xml:space="preserve">по </w:t>
            </w:r>
          </w:p>
          <w:p w:rsidR="00C81F61" w:rsidRPr="00EA15CE" w:rsidRDefault="00C81F61" w:rsidP="00EA15CE">
            <w:pPr>
              <w:tabs>
                <w:tab w:val="num" w:pos="0"/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 xml:space="preserve">отдельному </w:t>
            </w:r>
          </w:p>
          <w:p w:rsidR="00C81F61" w:rsidRPr="00EA15CE" w:rsidRDefault="00C81F61" w:rsidP="00EA15CE">
            <w:pPr>
              <w:tabs>
                <w:tab w:val="num" w:pos="0"/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>графику</w:t>
            </w: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территориальные управления,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культуры и туризма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Орлов Р.А.,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МКУ «Центр молодежи «Юность»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проведение фото-видео-конкурса среди молодежи Грачевского муниципального округа «Моя малая Родина»</w:t>
            </w:r>
          </w:p>
        </w:tc>
        <w:tc>
          <w:tcPr>
            <w:tcW w:w="1701" w:type="dxa"/>
          </w:tcPr>
          <w:p w:rsidR="00C81F61" w:rsidRPr="00EA15CE" w:rsidRDefault="001C746E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01.04.-30.04.</w:t>
            </w: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населенные пункты,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МКУ «Центр молодежи «Юность»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культуры и туризма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Орлов Р.А.,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left="34" w:right="33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2"/>
                <w:sz w:val="24"/>
                <w:szCs w:val="24"/>
              </w:rPr>
              <w:t>Акция «Трудовой десант»</w:t>
            </w:r>
          </w:p>
        </w:tc>
        <w:tc>
          <w:tcPr>
            <w:tcW w:w="1701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 МКУ «Центр молодежи «Юность»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территориальные управления,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культуры и туризма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Орлов Р.А.,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  <w:tab w:val="left" w:pos="3470"/>
              </w:tabs>
              <w:suppressAutoHyphens/>
              <w:spacing w:line="240" w:lineRule="exact"/>
              <w:ind w:right="170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Гражданско-патриотическая акция «Обелиск»</w:t>
            </w:r>
          </w:p>
        </w:tc>
        <w:tc>
          <w:tcPr>
            <w:tcW w:w="1701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01.04.-30.04.</w:t>
            </w: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 МКУ «Центр молодежи «Юность»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территориальные управления,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культуры и туризма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Орлов Р.А.,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8229D4" w:rsidRPr="00EA15CE" w:rsidTr="008229D4">
        <w:tc>
          <w:tcPr>
            <w:tcW w:w="817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402" w:type="dxa"/>
          </w:tcPr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акции «Синяя лента апреля» </w:t>
            </w: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(против насилия над детьми)</w:t>
            </w:r>
          </w:p>
        </w:tc>
        <w:tc>
          <w:tcPr>
            <w:tcW w:w="1701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01.04.-30.04.</w:t>
            </w:r>
          </w:p>
        </w:tc>
        <w:tc>
          <w:tcPr>
            <w:tcW w:w="1559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2127" w:type="dxa"/>
          </w:tcPr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</w:t>
            </w: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</w:t>
            </w:r>
          </w:p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 МКУ «Центр молодежи «Юность»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2"/>
                <w:sz w:val="24"/>
                <w:szCs w:val="24"/>
              </w:rPr>
              <w:t>КДН и ЗП Грачевского муниципального округа</w:t>
            </w:r>
          </w:p>
        </w:tc>
      </w:tr>
      <w:tr w:rsidR="008229D4" w:rsidRPr="00EA15CE" w:rsidTr="008229D4">
        <w:tc>
          <w:tcPr>
            <w:tcW w:w="817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3402" w:type="dxa"/>
          </w:tcPr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экологической</w:t>
            </w:r>
            <w:proofErr w:type="gramEnd"/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акции «Чистая планета»</w:t>
            </w:r>
          </w:p>
        </w:tc>
        <w:tc>
          <w:tcPr>
            <w:tcW w:w="1701" w:type="dxa"/>
          </w:tcPr>
          <w:p w:rsidR="008229D4" w:rsidRPr="00EA15CE" w:rsidRDefault="001C746E" w:rsidP="00EA15CE">
            <w:pPr>
              <w:tabs>
                <w:tab w:val="num" w:pos="0"/>
              </w:tabs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01.04.-30.04.</w:t>
            </w:r>
          </w:p>
        </w:tc>
        <w:tc>
          <w:tcPr>
            <w:tcW w:w="1559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2127" w:type="dxa"/>
          </w:tcPr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</w:t>
            </w:r>
          </w:p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 МКУ «Центр молодежи «Юность»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8229D4" w:rsidRPr="00EA15CE" w:rsidTr="008229D4">
        <w:tc>
          <w:tcPr>
            <w:tcW w:w="817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3402" w:type="dxa"/>
          </w:tcPr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right="34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Организация и проведение деловой игры «Молодые избиратели XXI века»</w:t>
            </w:r>
          </w:p>
        </w:tc>
        <w:tc>
          <w:tcPr>
            <w:tcW w:w="1701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1559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</w:tcPr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</w:t>
            </w:r>
          </w:p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 МКУ «Центр молодежи «Юность»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2"/>
                <w:sz w:val="24"/>
                <w:szCs w:val="24"/>
              </w:rPr>
              <w:t>ТИК Грачевского муниципального округа (по согласованию)</w:t>
            </w:r>
          </w:p>
        </w:tc>
      </w:tr>
      <w:tr w:rsidR="008229D4" w:rsidRPr="00EA15CE" w:rsidTr="008229D4">
        <w:tc>
          <w:tcPr>
            <w:tcW w:w="817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3402" w:type="dxa"/>
          </w:tcPr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left="34" w:right="33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Акция «Стоп коррупция»</w:t>
            </w:r>
          </w:p>
        </w:tc>
        <w:tc>
          <w:tcPr>
            <w:tcW w:w="1701" w:type="dxa"/>
          </w:tcPr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11.04.</w:t>
            </w:r>
          </w:p>
        </w:tc>
        <w:tc>
          <w:tcPr>
            <w:tcW w:w="1559" w:type="dxa"/>
          </w:tcPr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оживленные улицы 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127" w:type="dxa"/>
          </w:tcPr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</w:t>
            </w:r>
          </w:p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 МКУ «Центр молодежи «Юность»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активисты волонтерского движения округа</w:t>
            </w:r>
          </w:p>
        </w:tc>
      </w:tr>
      <w:tr w:rsidR="008229D4" w:rsidRPr="00EA15CE" w:rsidTr="008229D4">
        <w:tc>
          <w:tcPr>
            <w:tcW w:w="817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3402" w:type="dxa"/>
          </w:tcPr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Акция «Террор в сети интернет»</w:t>
            </w:r>
          </w:p>
        </w:tc>
        <w:tc>
          <w:tcPr>
            <w:tcW w:w="1701" w:type="dxa"/>
          </w:tcPr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13.04.</w:t>
            </w:r>
          </w:p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оживленные улицы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127" w:type="dxa"/>
          </w:tcPr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</w:t>
            </w:r>
          </w:p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Зайцева Н.Г., МКУ «Центр молодежи </w:t>
            </w: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«Юность»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культуры и туризма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Орлов Р.А.,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8229D4" w:rsidRPr="00EA15CE" w:rsidTr="008229D4">
        <w:tc>
          <w:tcPr>
            <w:tcW w:w="817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3402" w:type="dxa"/>
          </w:tcPr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Акция «Осторожно мошенники!»</w:t>
            </w:r>
          </w:p>
        </w:tc>
        <w:tc>
          <w:tcPr>
            <w:tcW w:w="1701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1559" w:type="dxa"/>
          </w:tcPr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оживленные улицы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127" w:type="dxa"/>
          </w:tcPr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</w:t>
            </w:r>
          </w:p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 МКУ «Центр молодежи «Юность»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активисты волонтерского движения округа</w:t>
            </w:r>
          </w:p>
        </w:tc>
      </w:tr>
      <w:tr w:rsidR="008229D4" w:rsidRPr="00EA15CE" w:rsidTr="008229D4">
        <w:tc>
          <w:tcPr>
            <w:tcW w:w="817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3402" w:type="dxa"/>
          </w:tcPr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Организация и проведение поэтического конкурса «А музы не молчали…» Грачевского округа, посвященного 78-ой годовщине Победы в Великой Отечественной войне 1941 – 1945 годов</w:t>
            </w:r>
          </w:p>
        </w:tc>
        <w:tc>
          <w:tcPr>
            <w:tcW w:w="1701" w:type="dxa"/>
          </w:tcPr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28.04. 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(дата уточняется)</w:t>
            </w:r>
          </w:p>
        </w:tc>
        <w:tc>
          <w:tcPr>
            <w:tcW w:w="1559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</w:tcPr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</w:t>
            </w:r>
          </w:p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 МКУ «Центр молодежи «Юность»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культуры и туризма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Орлов Р.А.,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EE7F66" w:rsidRPr="00EA15CE" w:rsidTr="00F3720B">
        <w:tc>
          <w:tcPr>
            <w:tcW w:w="9606" w:type="dxa"/>
            <w:gridSpan w:val="5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5CE">
              <w:rPr>
                <w:rFonts w:ascii="Times New Roman" w:hAnsi="Times New Roman"/>
                <w:b/>
                <w:sz w:val="24"/>
                <w:szCs w:val="24"/>
              </w:rPr>
              <w:t>3. Спортивные и физкультурные мероприятия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pStyle w:val="34"/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Проведение муниципального смотра-конкурса по продвижению комплекса ГТО среди предприятий, организаций и учреждений округа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 01.04.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Таран Р.Г.,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Центр тестирования ГТО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Зулаева М.А.,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pStyle w:val="34"/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color w:val="000000"/>
                <w:sz w:val="24"/>
                <w:szCs w:val="24"/>
              </w:rPr>
              <w:t>Месячник здоровья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01.04.-30.04.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образовательные учреждения округа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Таран Р.Г.,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pStyle w:val="34"/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Соревнования по волейболу среди женских коллективов </w:t>
            </w: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физкультуры Грачевского муниципального округа на кубок памяти А.Н. Муратова и А.И. Чернышева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02.04.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A15C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A15CE">
              <w:rPr>
                <w:rFonts w:ascii="Times New Roman" w:hAnsi="Times New Roman"/>
                <w:sz w:val="24"/>
                <w:szCs w:val="24"/>
              </w:rPr>
              <w:t>пицевка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СОШ 6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социального </w:t>
            </w: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Таран Р.Г.,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pStyle w:val="34"/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День здоровья «На зарядку становись!»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образовательные учреждения округа,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Таран Р.Г.,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Открытый турнир по легкой атлетике «Весна»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образовательные учреждения округа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pStyle w:val="34"/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Проведение зимнего фестиваля ВФСК ГТО Грачевского муниципального округа среди учащихся образовательных учреждений (2-4ступень)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образовательные учреждения округа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Таран Р.Г.,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образования Ореховская Е.В., Центр тестирования ГТО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Зулаева М.А.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pStyle w:val="34"/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Соревнования по волейболу среди мужских коллективов физкультуры Грачевского муниципального округа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09.04.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A15C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A15CE">
              <w:rPr>
                <w:rFonts w:ascii="Times New Roman" w:hAnsi="Times New Roman"/>
                <w:sz w:val="24"/>
                <w:szCs w:val="24"/>
              </w:rPr>
              <w:t>пицевка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МКОУ СОШ 6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Таран Р.Г.,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pStyle w:val="36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среди лиц средних и старших возрастных групп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14.04.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МКОУ СОШ № 5</w:t>
            </w:r>
          </w:p>
          <w:p w:rsidR="00EE7F66" w:rsidRPr="00EA15CE" w:rsidRDefault="00EE7F66" w:rsidP="00EA15C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с. Сергиевское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Сергиевское территориальное управление</w:t>
            </w:r>
          </w:p>
          <w:p w:rsidR="00EE7F66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Баладченко Р.Н.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Спортивные соревнования по легкой атлетике «Олимпийские звездочки»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образовательные учреждения округа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Соревнования по легкой атлетике в честь чемпионки Ставропольского края и СССР среди сельской молодежи Н.И.Линевой (Полтавской)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образовательные учреждения округа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Турнир Грачевского муниципального округа по футболу «Кожаный мяч»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22.04.,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29.04.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образовательные учреждения округа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pStyle w:val="34"/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Лично-командное первенство по настольному теннису Грачевского муниципального округа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23.04.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МБУ «ФОК </w:t>
            </w: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«Лидер»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Таран Р.Г.,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Соревнования по общефизической подготовке допризывной молодежи с включением элементов (испытаний) комплекса ГТО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образовательные учреждения округа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Центр тестирования ГТО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Зулаева М.А.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Массовый забег «Победная миля»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15CE">
              <w:rPr>
                <w:rFonts w:ascii="Times New Roman" w:hAnsi="Times New Roman"/>
                <w:sz w:val="24"/>
                <w:szCs w:val="24"/>
              </w:rPr>
              <w:t xml:space="preserve">(дата </w:t>
            </w:r>
            <w:proofErr w:type="gramEnd"/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уточняется)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с.Бешпагир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 МКУ «Центр молодежи «Юность»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Бешпагирское ТУ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Сочнева И.Ю.</w:t>
            </w:r>
            <w:r w:rsidR="009E44E4" w:rsidRPr="00EA15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5CE">
              <w:rPr>
                <w:rFonts w:ascii="Times New Roman" w:hAnsi="Times New Roman"/>
                <w:sz w:val="24"/>
                <w:szCs w:val="24"/>
              </w:rPr>
              <w:t>Бешпагирская</w:t>
            </w:r>
            <w:proofErr w:type="spellEnd"/>
            <w:r w:rsidRPr="00EA15CE">
              <w:rPr>
                <w:rFonts w:ascii="Times New Roman" w:hAnsi="Times New Roman"/>
                <w:sz w:val="24"/>
                <w:szCs w:val="24"/>
              </w:rPr>
              <w:t xml:space="preserve"> первичная ветеранская организация Ставропольского краевого регионального отделения «Российского Совета ветеранов пограничной службы»</w:t>
            </w:r>
          </w:p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5CE">
              <w:rPr>
                <w:rFonts w:ascii="Times New Roman" w:hAnsi="Times New Roman"/>
                <w:sz w:val="24"/>
                <w:szCs w:val="24"/>
              </w:rPr>
              <w:t>Пиньков</w:t>
            </w:r>
            <w:proofErr w:type="spellEnd"/>
            <w:r w:rsidRPr="00EA15CE">
              <w:rPr>
                <w:rFonts w:ascii="Times New Roman" w:hAnsi="Times New Roman"/>
                <w:sz w:val="24"/>
                <w:szCs w:val="24"/>
              </w:rPr>
              <w:t xml:space="preserve"> Д.В. (по согласованию)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3.15.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Турнир по шахматам на приз </w:t>
            </w:r>
            <w:proofErr w:type="spellStart"/>
            <w:r w:rsidRPr="00EA15CE">
              <w:rPr>
                <w:rFonts w:ascii="Times New Roman" w:hAnsi="Times New Roman"/>
                <w:sz w:val="24"/>
                <w:szCs w:val="24"/>
              </w:rPr>
              <w:t>Бешпагирской</w:t>
            </w:r>
            <w:proofErr w:type="spellEnd"/>
            <w:r w:rsidRPr="00EA15CE">
              <w:rPr>
                <w:rFonts w:ascii="Times New Roman" w:hAnsi="Times New Roman"/>
                <w:sz w:val="24"/>
                <w:szCs w:val="24"/>
              </w:rPr>
              <w:t xml:space="preserve"> первичной ветеранской организации Ставропольского краевого регионального отделения «Российского Совета ветеранов пограничной службы»</w:t>
            </w:r>
          </w:p>
        </w:tc>
        <w:tc>
          <w:tcPr>
            <w:tcW w:w="1701" w:type="dxa"/>
          </w:tcPr>
          <w:p w:rsidR="00EE7F66" w:rsidRPr="00EA15CE" w:rsidRDefault="001C746E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(дата уточняется)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с.Бешпагир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5CE">
              <w:rPr>
                <w:rFonts w:ascii="Times New Roman" w:hAnsi="Times New Roman"/>
                <w:sz w:val="24"/>
                <w:szCs w:val="24"/>
              </w:rPr>
              <w:t>Бешпагирская</w:t>
            </w:r>
            <w:proofErr w:type="spellEnd"/>
            <w:r w:rsidRPr="00EA15CE">
              <w:rPr>
                <w:rFonts w:ascii="Times New Roman" w:hAnsi="Times New Roman"/>
                <w:sz w:val="24"/>
                <w:szCs w:val="24"/>
              </w:rPr>
              <w:t xml:space="preserve"> первичная ветеранская организация Ставропольского краевого регионального отделения «Российского Совета ветеранов пограничной службы»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5CE">
              <w:rPr>
                <w:rFonts w:ascii="Times New Roman" w:hAnsi="Times New Roman"/>
                <w:sz w:val="24"/>
                <w:szCs w:val="24"/>
              </w:rPr>
              <w:t>Пиньков</w:t>
            </w:r>
            <w:proofErr w:type="spellEnd"/>
            <w:r w:rsidRPr="00EA15CE">
              <w:rPr>
                <w:rFonts w:ascii="Times New Roman" w:hAnsi="Times New Roman"/>
                <w:sz w:val="24"/>
                <w:szCs w:val="24"/>
              </w:rPr>
              <w:t xml:space="preserve"> Д.В. (по согласованию),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</w:tbl>
    <w:p w:rsidR="00C47688" w:rsidRPr="00EA15CE" w:rsidRDefault="00C47688" w:rsidP="00EA15CE">
      <w:pPr>
        <w:tabs>
          <w:tab w:val="num" w:pos="0"/>
        </w:tabs>
        <w:spacing w:line="240" w:lineRule="exact"/>
        <w:contextualSpacing/>
      </w:pPr>
    </w:p>
    <w:p w:rsidR="00CB5789" w:rsidRPr="00EA15CE" w:rsidRDefault="00CB5789" w:rsidP="00EA15CE">
      <w:pPr>
        <w:tabs>
          <w:tab w:val="num" w:pos="0"/>
        </w:tabs>
        <w:spacing w:line="240" w:lineRule="exact"/>
        <w:contextualSpacing/>
      </w:pPr>
    </w:p>
    <w:p w:rsidR="00CB5789" w:rsidRPr="00EA15CE" w:rsidRDefault="00CB5789" w:rsidP="00EA15CE">
      <w:pPr>
        <w:tabs>
          <w:tab w:val="num" w:pos="0"/>
        </w:tabs>
        <w:spacing w:line="240" w:lineRule="exact"/>
        <w:contextualSpacing/>
        <w:jc w:val="both"/>
      </w:pPr>
      <w:r w:rsidRPr="00EA15CE">
        <w:t>Начальник отдела социального развития,</w:t>
      </w:r>
    </w:p>
    <w:p w:rsidR="00CB5789" w:rsidRPr="00EA15CE" w:rsidRDefault="00CB5789" w:rsidP="00EA15CE">
      <w:pPr>
        <w:tabs>
          <w:tab w:val="num" w:pos="0"/>
        </w:tabs>
        <w:spacing w:line="240" w:lineRule="exact"/>
        <w:contextualSpacing/>
        <w:jc w:val="both"/>
      </w:pPr>
      <w:proofErr w:type="gramStart"/>
      <w:r w:rsidRPr="00EA15CE">
        <w:t>физической</w:t>
      </w:r>
      <w:proofErr w:type="gramEnd"/>
      <w:r w:rsidRPr="00EA15CE">
        <w:t xml:space="preserve"> культуры и спорта</w:t>
      </w:r>
    </w:p>
    <w:p w:rsidR="00CB5789" w:rsidRPr="00EA15CE" w:rsidRDefault="00CB5789" w:rsidP="00EA15CE">
      <w:pPr>
        <w:tabs>
          <w:tab w:val="num" w:pos="0"/>
        </w:tabs>
        <w:spacing w:line="240" w:lineRule="exact"/>
        <w:contextualSpacing/>
        <w:jc w:val="both"/>
      </w:pPr>
      <w:r w:rsidRPr="00EA15CE">
        <w:t>администрации Грачевского</w:t>
      </w:r>
    </w:p>
    <w:p w:rsidR="00C47688" w:rsidRPr="00EA15CE" w:rsidRDefault="00CB5789" w:rsidP="00EA15CE">
      <w:pPr>
        <w:tabs>
          <w:tab w:val="num" w:pos="0"/>
        </w:tabs>
        <w:spacing w:line="240" w:lineRule="exact"/>
        <w:contextualSpacing/>
        <w:jc w:val="both"/>
      </w:pPr>
      <w:r w:rsidRPr="00EA15CE">
        <w:t>муниципального округа                                                                                           И.А.Яковлева</w:t>
      </w:r>
    </w:p>
    <w:sectPr w:rsidR="00C47688" w:rsidRPr="00EA15CE" w:rsidSect="00EA15CE">
      <w:headerReference w:type="default" r:id="rId8"/>
      <w:headerReference w:type="first" r:id="rId9"/>
      <w:pgSz w:w="11906" w:h="16838"/>
      <w:pgMar w:top="1134" w:right="567" w:bottom="1134" w:left="1985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31" w:rsidRDefault="00E65631">
      <w:r>
        <w:separator/>
      </w:r>
    </w:p>
  </w:endnote>
  <w:endnote w:type="continuationSeparator" w:id="0">
    <w:p w:rsidR="00E65631" w:rsidRDefault="00E65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31" w:rsidRDefault="00E65631">
      <w:r>
        <w:separator/>
      </w:r>
    </w:p>
  </w:footnote>
  <w:footnote w:type="continuationSeparator" w:id="0">
    <w:p w:rsidR="00E65631" w:rsidRDefault="00E65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734"/>
      <w:docPartObj>
        <w:docPartGallery w:val="Page Numbers (Top of Page)"/>
        <w:docPartUnique/>
      </w:docPartObj>
    </w:sdtPr>
    <w:sdtContent>
      <w:p w:rsidR="00BC74EF" w:rsidRDefault="001A05E0">
        <w:pPr>
          <w:pStyle w:val="a9"/>
          <w:jc w:val="center"/>
        </w:pPr>
        <w:fldSimple w:instr=" PAGE   \* MERGEFORMAT ">
          <w:r w:rsidR="001C746E">
            <w:rPr>
              <w:noProof/>
            </w:rPr>
            <w:t>2</w:t>
          </w:r>
        </w:fldSimple>
      </w:p>
    </w:sdtContent>
  </w:sdt>
  <w:p w:rsidR="00BC74EF" w:rsidRDefault="00BC74E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EF" w:rsidRDefault="00BC74EF">
    <w:pPr>
      <w:pStyle w:val="a9"/>
      <w:jc w:val="center"/>
    </w:pPr>
  </w:p>
  <w:p w:rsidR="00BC74EF" w:rsidRDefault="00BC74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EF4"/>
    <w:rsid w:val="0000469C"/>
    <w:rsid w:val="0000497D"/>
    <w:rsid w:val="00007967"/>
    <w:rsid w:val="000126D2"/>
    <w:rsid w:val="00023F8A"/>
    <w:rsid w:val="000523E0"/>
    <w:rsid w:val="000711DE"/>
    <w:rsid w:val="000D451A"/>
    <w:rsid w:val="000D6667"/>
    <w:rsid w:val="000E3747"/>
    <w:rsid w:val="000E565A"/>
    <w:rsid w:val="00106C58"/>
    <w:rsid w:val="00144A31"/>
    <w:rsid w:val="00150D34"/>
    <w:rsid w:val="00165A87"/>
    <w:rsid w:val="0017606D"/>
    <w:rsid w:val="001944BB"/>
    <w:rsid w:val="00196469"/>
    <w:rsid w:val="001A05E0"/>
    <w:rsid w:val="001C746E"/>
    <w:rsid w:val="001D75C3"/>
    <w:rsid w:val="001E4046"/>
    <w:rsid w:val="00220D95"/>
    <w:rsid w:val="0023776B"/>
    <w:rsid w:val="002669D9"/>
    <w:rsid w:val="002A4BC3"/>
    <w:rsid w:val="002B4669"/>
    <w:rsid w:val="002C04A7"/>
    <w:rsid w:val="002C4088"/>
    <w:rsid w:val="002D3425"/>
    <w:rsid w:val="002D57C1"/>
    <w:rsid w:val="002E1999"/>
    <w:rsid w:val="002E6FFF"/>
    <w:rsid w:val="00304F5F"/>
    <w:rsid w:val="003124DE"/>
    <w:rsid w:val="00334992"/>
    <w:rsid w:val="00353C6B"/>
    <w:rsid w:val="003628FB"/>
    <w:rsid w:val="00376E76"/>
    <w:rsid w:val="00383461"/>
    <w:rsid w:val="003A5D65"/>
    <w:rsid w:val="003B356B"/>
    <w:rsid w:val="003B6CEB"/>
    <w:rsid w:val="003C6F4D"/>
    <w:rsid w:val="0040425F"/>
    <w:rsid w:val="00413551"/>
    <w:rsid w:val="0042384B"/>
    <w:rsid w:val="00430F48"/>
    <w:rsid w:val="00457771"/>
    <w:rsid w:val="004649DF"/>
    <w:rsid w:val="004C659B"/>
    <w:rsid w:val="004D1895"/>
    <w:rsid w:val="004E14DC"/>
    <w:rsid w:val="004E3E15"/>
    <w:rsid w:val="00504E63"/>
    <w:rsid w:val="00505AB2"/>
    <w:rsid w:val="005070A8"/>
    <w:rsid w:val="00526FA0"/>
    <w:rsid w:val="00532465"/>
    <w:rsid w:val="00543ED3"/>
    <w:rsid w:val="00547AA5"/>
    <w:rsid w:val="0055101F"/>
    <w:rsid w:val="005545CC"/>
    <w:rsid w:val="00574504"/>
    <w:rsid w:val="005936D9"/>
    <w:rsid w:val="005D0099"/>
    <w:rsid w:val="005D2C6D"/>
    <w:rsid w:val="005F44DA"/>
    <w:rsid w:val="005F4C0B"/>
    <w:rsid w:val="00632E70"/>
    <w:rsid w:val="0064041F"/>
    <w:rsid w:val="006406E4"/>
    <w:rsid w:val="006453EC"/>
    <w:rsid w:val="006533D4"/>
    <w:rsid w:val="00683F6B"/>
    <w:rsid w:val="006A01A4"/>
    <w:rsid w:val="006F0EE5"/>
    <w:rsid w:val="006F77FD"/>
    <w:rsid w:val="00724581"/>
    <w:rsid w:val="0076605B"/>
    <w:rsid w:val="007674BC"/>
    <w:rsid w:val="00777800"/>
    <w:rsid w:val="00793F3B"/>
    <w:rsid w:val="007A02E5"/>
    <w:rsid w:val="007A409F"/>
    <w:rsid w:val="007C0426"/>
    <w:rsid w:val="007D3325"/>
    <w:rsid w:val="008177F5"/>
    <w:rsid w:val="008229D4"/>
    <w:rsid w:val="0082581F"/>
    <w:rsid w:val="00830DE9"/>
    <w:rsid w:val="008561EE"/>
    <w:rsid w:val="00857EDB"/>
    <w:rsid w:val="0088290E"/>
    <w:rsid w:val="00895CDD"/>
    <w:rsid w:val="008B0DBB"/>
    <w:rsid w:val="008C6BB7"/>
    <w:rsid w:val="008C78A9"/>
    <w:rsid w:val="008E079A"/>
    <w:rsid w:val="008E1606"/>
    <w:rsid w:val="008E4782"/>
    <w:rsid w:val="008F6C24"/>
    <w:rsid w:val="00951427"/>
    <w:rsid w:val="009629B3"/>
    <w:rsid w:val="009A1174"/>
    <w:rsid w:val="009B5B4A"/>
    <w:rsid w:val="009C76C3"/>
    <w:rsid w:val="009C7ED3"/>
    <w:rsid w:val="009D2DC6"/>
    <w:rsid w:val="009D4848"/>
    <w:rsid w:val="009D771B"/>
    <w:rsid w:val="009E44E4"/>
    <w:rsid w:val="009E74F8"/>
    <w:rsid w:val="009F0F68"/>
    <w:rsid w:val="00A12038"/>
    <w:rsid w:val="00A353CF"/>
    <w:rsid w:val="00A43C0B"/>
    <w:rsid w:val="00A84FA7"/>
    <w:rsid w:val="00AB1F30"/>
    <w:rsid w:val="00AD5E60"/>
    <w:rsid w:val="00AF3C5E"/>
    <w:rsid w:val="00B0460A"/>
    <w:rsid w:val="00B05083"/>
    <w:rsid w:val="00B11F20"/>
    <w:rsid w:val="00B12644"/>
    <w:rsid w:val="00B25578"/>
    <w:rsid w:val="00B27C13"/>
    <w:rsid w:val="00B40B00"/>
    <w:rsid w:val="00B50726"/>
    <w:rsid w:val="00B83154"/>
    <w:rsid w:val="00BC74EF"/>
    <w:rsid w:val="00BD14D2"/>
    <w:rsid w:val="00BE4B91"/>
    <w:rsid w:val="00C41250"/>
    <w:rsid w:val="00C47688"/>
    <w:rsid w:val="00C52E24"/>
    <w:rsid w:val="00C624EB"/>
    <w:rsid w:val="00C81F61"/>
    <w:rsid w:val="00CA4EFE"/>
    <w:rsid w:val="00CB1D68"/>
    <w:rsid w:val="00CB5789"/>
    <w:rsid w:val="00CC2EF4"/>
    <w:rsid w:val="00CC5790"/>
    <w:rsid w:val="00CC7969"/>
    <w:rsid w:val="00D06FD7"/>
    <w:rsid w:val="00D10AEF"/>
    <w:rsid w:val="00D220EB"/>
    <w:rsid w:val="00D52F54"/>
    <w:rsid w:val="00D56668"/>
    <w:rsid w:val="00D566C9"/>
    <w:rsid w:val="00D634D1"/>
    <w:rsid w:val="00D81E8E"/>
    <w:rsid w:val="00D84FED"/>
    <w:rsid w:val="00DA5880"/>
    <w:rsid w:val="00DF2820"/>
    <w:rsid w:val="00DF40FB"/>
    <w:rsid w:val="00E04FE9"/>
    <w:rsid w:val="00E24BD4"/>
    <w:rsid w:val="00E3421E"/>
    <w:rsid w:val="00E436F8"/>
    <w:rsid w:val="00E45CC3"/>
    <w:rsid w:val="00E50E4C"/>
    <w:rsid w:val="00E5706F"/>
    <w:rsid w:val="00E65631"/>
    <w:rsid w:val="00E85BF2"/>
    <w:rsid w:val="00E94746"/>
    <w:rsid w:val="00EA0F8E"/>
    <w:rsid w:val="00EA15CE"/>
    <w:rsid w:val="00EA199B"/>
    <w:rsid w:val="00EB6CBC"/>
    <w:rsid w:val="00EE7F66"/>
    <w:rsid w:val="00EF342C"/>
    <w:rsid w:val="00EF4BDB"/>
    <w:rsid w:val="00F01474"/>
    <w:rsid w:val="00F1304B"/>
    <w:rsid w:val="00F3720B"/>
    <w:rsid w:val="00F47ACF"/>
    <w:rsid w:val="00F55EBB"/>
    <w:rsid w:val="00F60E09"/>
    <w:rsid w:val="00F65660"/>
    <w:rsid w:val="00F9698E"/>
    <w:rsid w:val="00FD0971"/>
    <w:rsid w:val="00FE2F79"/>
    <w:rsid w:val="00FF2022"/>
    <w:rsid w:val="00FF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8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1E8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D81E8E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D81E8E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qFormat/>
    <w:rsid w:val="00D81E8E"/>
    <w:pPr>
      <w:keepNext/>
      <w:tabs>
        <w:tab w:val="num" w:pos="0"/>
        <w:tab w:val="left" w:pos="7020"/>
      </w:tabs>
      <w:spacing w:line="240" w:lineRule="exact"/>
      <w:ind w:left="1440" w:hanging="144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81E8E"/>
  </w:style>
  <w:style w:type="character" w:customStyle="1" w:styleId="20">
    <w:name w:val="Основной шрифт абзаца2"/>
    <w:rsid w:val="00D81E8E"/>
  </w:style>
  <w:style w:type="character" w:customStyle="1" w:styleId="Absatz-Standardschriftart">
    <w:name w:val="Absatz-Standardschriftart"/>
    <w:rsid w:val="00D81E8E"/>
  </w:style>
  <w:style w:type="character" w:customStyle="1" w:styleId="WW-Absatz-Standardschriftart">
    <w:name w:val="WW-Absatz-Standardschriftart"/>
    <w:rsid w:val="00D81E8E"/>
  </w:style>
  <w:style w:type="character" w:customStyle="1" w:styleId="WW-Absatz-Standardschriftart1">
    <w:name w:val="WW-Absatz-Standardschriftart1"/>
    <w:rsid w:val="00D81E8E"/>
  </w:style>
  <w:style w:type="character" w:customStyle="1" w:styleId="WW-Absatz-Standardschriftart11">
    <w:name w:val="WW-Absatz-Standardschriftart11"/>
    <w:rsid w:val="00D81E8E"/>
  </w:style>
  <w:style w:type="character" w:customStyle="1" w:styleId="WW-Absatz-Standardschriftart111">
    <w:name w:val="WW-Absatz-Standardschriftart111"/>
    <w:rsid w:val="00D81E8E"/>
  </w:style>
  <w:style w:type="character" w:customStyle="1" w:styleId="WW-Absatz-Standardschriftart1111">
    <w:name w:val="WW-Absatz-Standardschriftart1111"/>
    <w:rsid w:val="00D81E8E"/>
  </w:style>
  <w:style w:type="character" w:customStyle="1" w:styleId="10">
    <w:name w:val="Основной шрифт абзаца1"/>
    <w:rsid w:val="00D81E8E"/>
  </w:style>
  <w:style w:type="character" w:styleId="a3">
    <w:name w:val="page number"/>
    <w:basedOn w:val="10"/>
    <w:rsid w:val="00D81E8E"/>
  </w:style>
  <w:style w:type="character" w:customStyle="1" w:styleId="a4">
    <w:name w:val="Символ нумерации"/>
    <w:rsid w:val="00D81E8E"/>
  </w:style>
  <w:style w:type="character" w:customStyle="1" w:styleId="a5">
    <w:name w:val="Текст выноски Знак"/>
    <w:rsid w:val="00D81E8E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D81E8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rsid w:val="00D81E8E"/>
    <w:pPr>
      <w:jc w:val="both"/>
    </w:pPr>
    <w:rPr>
      <w:sz w:val="28"/>
    </w:rPr>
  </w:style>
  <w:style w:type="paragraph" w:styleId="a8">
    <w:name w:val="List"/>
    <w:basedOn w:val="a7"/>
    <w:rsid w:val="00D81E8E"/>
    <w:rPr>
      <w:rFonts w:cs="Tahoma"/>
    </w:rPr>
  </w:style>
  <w:style w:type="paragraph" w:customStyle="1" w:styleId="21">
    <w:name w:val="Название2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81E8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81E8E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81E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81E8E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D81E8E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rsid w:val="00D81E8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D81E8E"/>
    <w:pPr>
      <w:suppressLineNumbers/>
    </w:pPr>
  </w:style>
  <w:style w:type="paragraph" w:customStyle="1" w:styleId="ad">
    <w:name w:val="Заголовок таблицы"/>
    <w:basedOn w:val="ac"/>
    <w:rsid w:val="00D81E8E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D81E8E"/>
  </w:style>
  <w:style w:type="paragraph" w:styleId="af">
    <w:name w:val="footer"/>
    <w:basedOn w:val="a"/>
    <w:rsid w:val="00D81E8E"/>
    <w:pPr>
      <w:suppressLineNumbers/>
      <w:tabs>
        <w:tab w:val="center" w:pos="4819"/>
        <w:tab w:val="right" w:pos="9638"/>
      </w:tabs>
    </w:pPr>
  </w:style>
  <w:style w:type="paragraph" w:customStyle="1" w:styleId="ConsNonformat">
    <w:name w:val="ConsNonformat"/>
    <w:rsid w:val="00D81E8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D81E8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styleId="af0">
    <w:name w:val="Balloon Text"/>
    <w:basedOn w:val="a"/>
    <w:rsid w:val="00D81E8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40B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B40B00"/>
    <w:rPr>
      <w:color w:val="0000FF"/>
      <w:u w:val="single"/>
    </w:rPr>
  </w:style>
  <w:style w:type="paragraph" w:customStyle="1" w:styleId="32">
    <w:name w:val="Основной текст 32"/>
    <w:basedOn w:val="a"/>
    <w:rsid w:val="00AF3C5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C41250"/>
    <w:rPr>
      <w:sz w:val="24"/>
      <w:szCs w:val="24"/>
      <w:lang w:eastAsia="ar-SA"/>
    </w:rPr>
  </w:style>
  <w:style w:type="paragraph" w:customStyle="1" w:styleId="33">
    <w:name w:val="Основной текст 33"/>
    <w:basedOn w:val="a"/>
    <w:rsid w:val="008B0DBB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34">
    <w:name w:val="Основной текст 34"/>
    <w:basedOn w:val="a"/>
    <w:rsid w:val="00144A31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35">
    <w:name w:val="Основной текст 35"/>
    <w:basedOn w:val="a"/>
    <w:rsid w:val="00AD5E60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Standard">
    <w:name w:val="Standard"/>
    <w:qFormat/>
    <w:rsid w:val="00895CD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895CDD"/>
    <w:pPr>
      <w:widowControl w:val="0"/>
      <w:suppressLineNumbers/>
      <w:suppressAutoHyphens/>
      <w:autoSpaceDN w:val="0"/>
      <w:textAlignment w:val="baseline"/>
    </w:pPr>
    <w:rPr>
      <w:rFonts w:eastAsia="Calibri"/>
      <w:kern w:val="3"/>
      <w:lang w:val="de-DE" w:eastAsia="ja-JP"/>
    </w:rPr>
  </w:style>
  <w:style w:type="paragraph" w:customStyle="1" w:styleId="Default">
    <w:name w:val="Default"/>
    <w:rsid w:val="00EA0F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6">
    <w:name w:val="Основной текст 36"/>
    <w:basedOn w:val="a"/>
    <w:rsid w:val="0076605B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18E7-E345-4E5C-BF6B-E288606B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Malm</cp:lastModifiedBy>
  <cp:revision>42</cp:revision>
  <cp:lastPrinted>2023-03-30T14:09:00Z</cp:lastPrinted>
  <dcterms:created xsi:type="dcterms:W3CDTF">2018-12-11T12:00:00Z</dcterms:created>
  <dcterms:modified xsi:type="dcterms:W3CDTF">2023-03-30T14:09:00Z</dcterms:modified>
</cp:coreProperties>
</file>