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4BE" w:rsidRDefault="00CD78D6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ИЗВЕЩЕНИЕ</w:t>
      </w:r>
    </w:p>
    <w:p w:rsidR="00CC34BE" w:rsidRDefault="00CD78D6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публичных консультаций</w:t>
      </w:r>
    </w:p>
    <w:p w:rsidR="00CC34BE" w:rsidRDefault="00CD78D6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проекту нормативного правового акта</w:t>
      </w:r>
    </w:p>
    <w:p w:rsidR="00CC34BE" w:rsidRDefault="00CD78D6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CC34BE" w:rsidRDefault="00CC34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34BE" w:rsidRDefault="00CD78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</w:t>
      </w:r>
      <w:r>
        <w:rPr>
          <w:rFonts w:ascii="Times New Roman" w:hAnsi="Times New Roman" w:cs="Times New Roman"/>
          <w:sz w:val="28"/>
          <w:szCs w:val="28"/>
          <w:u w:val="single"/>
        </w:rPr>
        <w:t>министерство сельского хозяйства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34BE" w:rsidRDefault="00CD78D6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Cs w:val="28"/>
        </w:rPr>
        <w:t>(наименование органа-разработчика)</w:t>
      </w:r>
    </w:p>
    <w:p w:rsidR="00CC34BE" w:rsidRDefault="00CD7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извещает  о  проведении  публичных консультаций в отношении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проекта постановления Правительства Ставропольского края </w:t>
      </w:r>
      <w:bookmarkStart w:id="0" w:name="_GoBack"/>
      <w:r>
        <w:rPr>
          <w:rFonts w:ascii="Times New Roman" w:hAnsi="Times New Roman" w:cs="Times New Roman"/>
          <w:sz w:val="28"/>
          <w:szCs w:val="28"/>
          <w:u w:val="single"/>
        </w:rPr>
        <w:t xml:space="preserve">«О внесении изменения в Порядок предоставления за счет средств бюджета Ставропольского края субсидий на возмещение части затрат, связанных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с приобретением специализированной техники и оборудования для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питомниководства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плодовых культур, а также расходных материалов, используемых в питомниках для подвязки плодовых культур, утвержденный постановлением Правительства Ставропольского края от 08 дек</w:t>
      </w:r>
      <w:r>
        <w:rPr>
          <w:rFonts w:ascii="Times New Roman" w:hAnsi="Times New Roman" w:cs="Times New Roman"/>
          <w:sz w:val="28"/>
          <w:szCs w:val="28"/>
          <w:u w:val="single"/>
        </w:rPr>
        <w:t>абря 2016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г. № 507-п»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>
        <w:rPr>
          <w:rFonts w:ascii="Times New Roman" w:hAnsi="Times New Roman" w:cs="Times New Roman"/>
          <w:sz w:val="28"/>
          <w:szCs w:val="28"/>
        </w:rPr>
        <w:t>(далее – проект акта).</w:t>
      </w:r>
    </w:p>
    <w:p w:rsidR="00CC34BE" w:rsidRDefault="00CD78D6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           (указывается наименование проекта акта)</w:t>
      </w:r>
    </w:p>
    <w:p w:rsidR="00CC34BE" w:rsidRDefault="00CD78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о внесении изменения в Порядок предоставления за счет средств бюджета Ставропольского края субсидий на возмещение части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затрат, связанных с приобретением специализированной техники и оборудования для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питомниководства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плодовых культур, а также расходных материалов, используемых в питомниках для подвязки плодовых культур, утвержденный постановлением Правительства Ставропольск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ого края от 08 декабря 2016 г. № 507-п                    </w:t>
      </w: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proofErr w:type="gramEnd"/>
    </w:p>
    <w:p w:rsidR="00CC34BE" w:rsidRDefault="00CD78D6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                       (об идее (концепции) правового регулирования)</w:t>
      </w:r>
    </w:p>
    <w:p w:rsidR="00CC34BE" w:rsidRDefault="00CD7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размещена на официальном сайте </w:t>
      </w:r>
      <w:r>
        <w:rPr>
          <w:rFonts w:ascii="Times New Roman" w:hAnsi="Times New Roman" w:cs="Times New Roman"/>
          <w:sz w:val="28"/>
          <w:szCs w:val="28"/>
          <w:u w:val="single"/>
        </w:rPr>
        <w:t>http://mshsk.ru/ в подразделе «П</w:t>
      </w:r>
      <w:r>
        <w:rPr>
          <w:rFonts w:ascii="Times New Roman" w:hAnsi="Times New Roman" w:cs="Times New Roman"/>
          <w:sz w:val="28"/>
          <w:szCs w:val="28"/>
          <w:u w:val="single"/>
        </w:rPr>
        <w:t>убличные консультации» раздела «Оценка регулирующего воздействия» (ОРВ).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34BE" w:rsidRDefault="00CD78D6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(наименование органа - разработчика, полный электронный адрес размещения проекта акта и материалов, необходимых для проведения публичных консультаций)</w:t>
      </w:r>
    </w:p>
    <w:p w:rsidR="00CC34BE" w:rsidRDefault="00CD78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Проект акта затрагивает интерес</w:t>
      </w:r>
      <w:r>
        <w:rPr>
          <w:rFonts w:ascii="Times New Roman" w:hAnsi="Times New Roman" w:cs="Times New Roman"/>
          <w:sz w:val="28"/>
          <w:szCs w:val="28"/>
        </w:rPr>
        <w:t xml:space="preserve">ы: </w:t>
      </w:r>
      <w:r>
        <w:rPr>
          <w:rFonts w:ascii="Times New Roman" w:hAnsi="Times New Roman" w:cs="Times New Roman"/>
          <w:sz w:val="28"/>
          <w:szCs w:val="28"/>
          <w:u w:val="single"/>
        </w:rPr>
        <w:t>сельскохозяйственные товаропроизводители, признанные таковыми Федеральным законом "О развитии сельского хозяйства" (далее - Федеральный закон) (за исключением граждан, ведущих личное подсобное хозяйство, и сельскохозяйственных потребительских кооператив</w:t>
      </w:r>
      <w:r>
        <w:rPr>
          <w:rFonts w:ascii="Times New Roman" w:hAnsi="Times New Roman" w:cs="Times New Roman"/>
          <w:sz w:val="28"/>
          <w:szCs w:val="28"/>
          <w:u w:val="single"/>
        </w:rPr>
        <w:t>ов), а также научные организации, профессиональные образовательные организации, образовательные организации высшего образования, которые в процессе научной, научно-технической и (или) образовательной деятельности осуществляют производство сельскохозяйствен</w:t>
      </w:r>
      <w:r>
        <w:rPr>
          <w:rFonts w:ascii="Times New Roman" w:hAnsi="Times New Roman" w:cs="Times New Roman"/>
          <w:sz w:val="28"/>
          <w:szCs w:val="28"/>
          <w:u w:val="single"/>
        </w:rPr>
        <w:t>ной продукции, ее первичную и последующую (промышленную) переработку в соответствии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с перечнем, указанным в части 1 статьи 3 Федерального закона, зарегистрированные и осуществляющие свою деятельность на территории Ставропольского края, включенные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минсельхо</w:t>
      </w:r>
      <w:r>
        <w:rPr>
          <w:rFonts w:ascii="Times New Roman" w:hAnsi="Times New Roman" w:cs="Times New Roman"/>
          <w:sz w:val="28"/>
          <w:szCs w:val="28"/>
          <w:u w:val="single"/>
        </w:rPr>
        <w:t>зом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края в реестр субъектов государственной поддержки развития сельского хозяйства в Ставропольском крае_________________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CC34BE" w:rsidRDefault="00CD78D6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(указывается группа (группы) лиц - потенциальных адресатов правового регулиров</w:t>
      </w:r>
      <w:r>
        <w:rPr>
          <w:rFonts w:ascii="Times New Roman" w:hAnsi="Times New Roman" w:cs="Times New Roman"/>
          <w:szCs w:val="28"/>
        </w:rPr>
        <w:t>ания)</w:t>
      </w:r>
    </w:p>
    <w:p w:rsidR="00CC34BE" w:rsidRDefault="00CD78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 указанных лиц проектом акта устанавливаются, изменяются или отменяются следующие обязательные требования, обязанности, запреты, ограничения, ответственность:</w:t>
      </w:r>
    </w:p>
    <w:p w:rsidR="00CC34BE" w:rsidRDefault="00CD7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проектом постановления предлагается привести Порядок в соответствие с постановле</w:t>
      </w:r>
      <w:r>
        <w:rPr>
          <w:rFonts w:ascii="Times New Roman" w:hAnsi="Times New Roman" w:cs="Times New Roman"/>
          <w:sz w:val="28"/>
          <w:szCs w:val="28"/>
          <w:u w:val="single"/>
        </w:rPr>
        <w:t>нием Правительства Российской Федерации от 18 сентября 2020 г. № 1492 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CC34BE" w:rsidRDefault="00CD78D6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(краткое описание устанавливаемых, изменяемых или отменяемых обязательных требований, обязанностей, запретов, ограничений, отв</w:t>
      </w:r>
      <w:r>
        <w:rPr>
          <w:rFonts w:ascii="Times New Roman" w:hAnsi="Times New Roman" w:cs="Times New Roman"/>
          <w:szCs w:val="28"/>
        </w:rPr>
        <w:t>етственности)</w:t>
      </w:r>
    </w:p>
    <w:p w:rsidR="00CC34BE" w:rsidRDefault="00CD78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Просим в срок с 1</w:t>
      </w:r>
      <w:r>
        <w:rPr>
          <w:rFonts w:ascii="Times New Roman" w:hAnsi="Times New Roman" w:cs="Times New Roman"/>
          <w:sz w:val="28"/>
          <w:szCs w:val="28"/>
          <w:u w:val="single"/>
        </w:rPr>
        <w:t>0.11.2023 г.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  <w:u w:val="single"/>
        </w:rPr>
        <w:t>24.11.2023 г.</w:t>
      </w:r>
      <w:r>
        <w:rPr>
          <w:rFonts w:ascii="Times New Roman" w:hAnsi="Times New Roman" w:cs="Times New Roman"/>
          <w:sz w:val="28"/>
          <w:szCs w:val="28"/>
        </w:rPr>
        <w:t xml:space="preserve"> оценить проекта акта, заполнив форму представления замечаний и предложений в связи с проведением  публичных консультаций по проекту акта (далее – замечания и предложения) и направить на адрес: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ku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znecov</w:t>
      </w:r>
      <w:proofErr w:type="spellEnd"/>
      <w:r w:rsidRPr="00DD5A8B">
        <w:rPr>
          <w:rFonts w:ascii="Times New Roman" w:hAnsi="Times New Roman" w:cs="Times New Roman"/>
          <w:sz w:val="28"/>
          <w:szCs w:val="28"/>
          <w:u w:val="single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mshsk</w:t>
      </w:r>
      <w:proofErr w:type="spellEnd"/>
      <w:r w:rsidRPr="00DD5A8B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</w:p>
    <w:p w:rsidR="00CC34BE" w:rsidRDefault="00CC34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34BE" w:rsidRDefault="00CD78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поступившие в указанный срок замечания и предложения будут рассмотрены и отражены в сводке замечаний и предложений. Сводка замечаний и предложений будет размещена на сайте </w:t>
      </w:r>
      <w:r>
        <w:rPr>
          <w:rFonts w:ascii="Times New Roman" w:hAnsi="Times New Roman" w:cs="Times New Roman"/>
          <w:sz w:val="28"/>
          <w:szCs w:val="28"/>
          <w:u w:val="single"/>
        </w:rPr>
        <w:t>http://mshsk.ru/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34BE" w:rsidRDefault="00CD78D6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Cs w:val="28"/>
        </w:rPr>
        <w:t xml:space="preserve">                                                                 (адрес официального сайта)</w:t>
      </w:r>
    </w:p>
    <w:p w:rsidR="00CC34BE" w:rsidRDefault="00CD7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позднее 28</w:t>
      </w:r>
      <w:r>
        <w:rPr>
          <w:rFonts w:ascii="Times New Roman" w:hAnsi="Times New Roman" w:cs="Times New Roman"/>
          <w:sz w:val="28"/>
          <w:szCs w:val="28"/>
          <w:u w:val="single"/>
        </w:rPr>
        <w:t>.11.2022 г.</w:t>
      </w:r>
    </w:p>
    <w:p w:rsidR="00CC34BE" w:rsidRDefault="00CD78D6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(число, месяц, год)</w:t>
      </w:r>
    </w:p>
    <w:p w:rsidR="00CC34BE" w:rsidRDefault="00CD78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Контактная   информация   об  ответственных  исполнителях  в  органе  -</w:t>
      </w:r>
    </w:p>
    <w:p w:rsidR="00CC34BE" w:rsidRDefault="00CD78D6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разработчике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Кузнецов </w:t>
      </w:r>
      <w:r>
        <w:rPr>
          <w:rFonts w:ascii="Times New Roman" w:hAnsi="Times New Roman" w:cs="Times New Roman"/>
          <w:sz w:val="28"/>
          <w:szCs w:val="28"/>
        </w:rPr>
        <w:t>Данил Игоревич</w:t>
      </w:r>
      <w:r>
        <w:rPr>
          <w:rFonts w:ascii="Times New Roman" w:hAnsi="Times New Roman" w:cs="Times New Roman"/>
          <w:sz w:val="28"/>
          <w:szCs w:val="28"/>
          <w:u w:val="single"/>
        </w:rPr>
        <w:t>, начальник отдела технического обеспечения, тел.:35-15-54, e-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mail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: kuznecov@mshsk.ru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.             </w:t>
      </w:r>
      <w:r>
        <w:rPr>
          <w:rFonts w:ascii="Times New Roman" w:hAnsi="Times New Roman" w:cs="Times New Roman"/>
          <w:szCs w:val="28"/>
        </w:rPr>
        <w:t>(Ф.И.О., должность телефон, адрес электронной почты)</w:t>
      </w:r>
    </w:p>
    <w:p w:rsidR="00CC34BE" w:rsidRDefault="00CC34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34BE" w:rsidRDefault="00CD7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 Проект акта, пояснительная записк</w:t>
      </w:r>
      <w:r>
        <w:rPr>
          <w:rFonts w:ascii="Times New Roman" w:hAnsi="Times New Roman" w:cs="Times New Roman"/>
          <w:sz w:val="28"/>
          <w:szCs w:val="28"/>
        </w:rPr>
        <w:t xml:space="preserve">а к проекту акта, сводный отчет  о  результатах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проведения оценки регулирующего воздействия проектов нормативных  правовых  актов Ставропольского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края, разрабатываемых органами исполнительной власти Ставропольского края, форма представления замечаний и пр</w:t>
      </w:r>
      <w:r>
        <w:rPr>
          <w:rFonts w:ascii="Times New Roman" w:hAnsi="Times New Roman" w:cs="Times New Roman"/>
          <w:sz w:val="28"/>
          <w:szCs w:val="28"/>
        </w:rPr>
        <w:t>едложений  в  связи с проведением публичных консультаций. Иные материалы, которые, по  мнению разработчика, позволяют оценить необходимость введения предлагаемого правового регулирования.</w:t>
      </w:r>
    </w:p>
    <w:p w:rsidR="00CC34BE" w:rsidRDefault="00CC34BE">
      <w:pPr>
        <w:rPr>
          <w:rFonts w:ascii="Times New Roman" w:hAnsi="Times New Roman" w:cs="Times New Roman"/>
          <w:sz w:val="28"/>
          <w:szCs w:val="28"/>
        </w:rPr>
      </w:pPr>
    </w:p>
    <w:sectPr w:rsidR="00CC34BE">
      <w:pgSz w:w="11906" w:h="16838"/>
      <w:pgMar w:top="1418" w:right="567" w:bottom="425" w:left="1985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altName w:val="Times New Roman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4BE"/>
    <w:rsid w:val="00CC34BE"/>
    <w:rsid w:val="00CD78D6"/>
    <w:rsid w:val="00DD5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14AD"/>
    <w:rPr>
      <w:color w:val="0563C1" w:themeColor="hyperlink"/>
      <w:u w:val="single"/>
    </w:rPr>
  </w:style>
  <w:style w:type="character" w:customStyle="1" w:styleId="a4">
    <w:name w:val="Текст выноски Знак"/>
    <w:basedOn w:val="a0"/>
    <w:link w:val="a5"/>
    <w:uiPriority w:val="99"/>
    <w:semiHidden/>
    <w:qFormat/>
    <w:rsid w:val="002971AD"/>
    <w:rPr>
      <w:rFonts w:ascii="Segoe UI" w:hAnsi="Segoe UI" w:cs="Segoe UI"/>
      <w:sz w:val="18"/>
      <w:szCs w:val="18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Open Sans" w:eastAsia="Microsoft YaHei" w:hAnsi="Open Sans" w:cs="Lohit Devanagari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Lohit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Lohit Devanagari"/>
    </w:rPr>
  </w:style>
  <w:style w:type="paragraph" w:styleId="a5">
    <w:name w:val="Balloon Text"/>
    <w:basedOn w:val="a"/>
    <w:link w:val="a4"/>
    <w:uiPriority w:val="99"/>
    <w:semiHidden/>
    <w:unhideWhenUsed/>
    <w:qFormat/>
    <w:rsid w:val="002971AD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14AD"/>
    <w:rPr>
      <w:color w:val="0563C1" w:themeColor="hyperlink"/>
      <w:u w:val="single"/>
    </w:rPr>
  </w:style>
  <w:style w:type="character" w:customStyle="1" w:styleId="a4">
    <w:name w:val="Текст выноски Знак"/>
    <w:basedOn w:val="a0"/>
    <w:link w:val="a5"/>
    <w:uiPriority w:val="99"/>
    <w:semiHidden/>
    <w:qFormat/>
    <w:rsid w:val="002971AD"/>
    <w:rPr>
      <w:rFonts w:ascii="Segoe UI" w:hAnsi="Segoe UI" w:cs="Segoe UI"/>
      <w:sz w:val="18"/>
      <w:szCs w:val="18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Open Sans" w:eastAsia="Microsoft YaHei" w:hAnsi="Open Sans" w:cs="Lohit Devanagari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Lohit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Lohit Devanagari"/>
    </w:rPr>
  </w:style>
  <w:style w:type="paragraph" w:styleId="a5">
    <w:name w:val="Balloon Text"/>
    <w:basedOn w:val="a"/>
    <w:link w:val="a4"/>
    <w:uiPriority w:val="99"/>
    <w:semiHidden/>
    <w:unhideWhenUsed/>
    <w:qFormat/>
    <w:rsid w:val="002971AD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 Юля</dc:creator>
  <cp:lastModifiedBy>Admin</cp:lastModifiedBy>
  <cp:revision>2</cp:revision>
  <cp:lastPrinted>2023-11-13T11:59:00Z</cp:lastPrinted>
  <dcterms:created xsi:type="dcterms:W3CDTF">2023-11-15T06:55:00Z</dcterms:created>
  <dcterms:modified xsi:type="dcterms:W3CDTF">2023-11-15T06:55:00Z</dcterms:modified>
  <dc:language>ru-RU</dc:language>
</cp:coreProperties>
</file>