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FA85D" w14:textId="77777777" w:rsidR="00802908" w:rsidRDefault="00802908" w:rsidP="00802908">
      <w:pPr>
        <w:pStyle w:val="3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aps/>
          <w:sz w:val="32"/>
          <w:szCs w:val="32"/>
        </w:rPr>
        <w:t xml:space="preserve">территориальная ИЗБИРАТЕЛЬНАЯ КОМИССИЯ </w:t>
      </w:r>
      <w:r>
        <w:rPr>
          <w:rFonts w:ascii="Times New Roman" w:hAnsi="Times New Roman" w:cs="Times New Roman"/>
          <w:caps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ГРАЧЕВСКОГО РАЙОНА</w:t>
      </w:r>
    </w:p>
    <w:p w14:paraId="3C2AA1E5" w14:textId="77777777" w:rsidR="00802908" w:rsidRDefault="00802908" w:rsidP="00802908">
      <w:pPr>
        <w:pStyle w:val="31"/>
        <w:rPr>
          <w:rFonts w:ascii="Times New Roman" w:hAnsi="Times New Roman" w:cs="Times New Roman"/>
          <w:caps/>
          <w:sz w:val="32"/>
          <w:szCs w:val="32"/>
        </w:rPr>
      </w:pPr>
    </w:p>
    <w:p w14:paraId="4A91AB2E" w14:textId="77777777" w:rsidR="00802908" w:rsidRDefault="00802908" w:rsidP="00802908">
      <w:pPr>
        <w:pStyle w:val="3"/>
        <w:numPr>
          <w:ilvl w:val="2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14:paraId="5160DE26" w14:textId="77777777" w:rsidR="00802908" w:rsidRDefault="00802908" w:rsidP="00802908">
      <w:pPr>
        <w:rPr>
          <w:b/>
          <w:bCs/>
        </w:rPr>
      </w:pPr>
    </w:p>
    <w:p w14:paraId="0C373ADD" w14:textId="100F02DA" w:rsidR="00802908" w:rsidRDefault="00802908" w:rsidP="00802908"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1</w:t>
      </w:r>
      <w:r w:rsidR="00B862B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января 2024 </w:t>
      </w:r>
      <w:r>
        <w:rPr>
          <w:rFonts w:ascii="Times New Roman" w:hAnsi="Times New Roman" w:cs="Times New Roman"/>
          <w:sz w:val="28"/>
          <w:szCs w:val="28"/>
        </w:rPr>
        <w:t>года                                                                      № 49/240</w:t>
      </w:r>
    </w:p>
    <w:p w14:paraId="3DD9E8B5" w14:textId="77777777" w:rsidR="00802908" w:rsidRDefault="00802908" w:rsidP="0080290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с.Грачевка</w:t>
      </w:r>
    </w:p>
    <w:p w14:paraId="6BC138F9" w14:textId="77777777" w:rsidR="00802908" w:rsidRDefault="00802908" w:rsidP="00802908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О досрочном прекращении полномочий члена участковой избирательной</w:t>
      </w:r>
    </w:p>
    <w:p w14:paraId="6EB3A4C3" w14:textId="32DC4E85" w:rsidR="00802908" w:rsidRDefault="00802908" w:rsidP="00802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№ 359 с правом решающего голоса</w:t>
      </w:r>
    </w:p>
    <w:p w14:paraId="7CC4B3DD" w14:textId="77777777" w:rsidR="00802908" w:rsidRDefault="00802908" w:rsidP="00802908">
      <w:pPr>
        <w:spacing w:after="0" w:line="240" w:lineRule="auto"/>
      </w:pPr>
    </w:p>
    <w:p w14:paraId="21351C33" w14:textId="7B06960C" w:rsidR="00802908" w:rsidRDefault="00802908" w:rsidP="00802908">
      <w:pPr>
        <w:pStyle w:val="14-15"/>
        <w:widowControl/>
        <w:spacing w:line="240" w:lineRule="auto"/>
        <w:ind w:firstLine="426"/>
      </w:pPr>
      <w:r>
        <w:rPr>
          <w:szCs w:val="28"/>
        </w:rPr>
        <w:t xml:space="preserve">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Федерации», на основании заявления о досрочном сложении полномочий члена участковой избирательной комиссии № 359 Власовой Елены Анатольевны, назначенной в состав участковой избирательной комиссии №359 постановлением территориальной избирательной комиссий Грачевского района Ставропольского края от 08.06.2023г. № 45/191 «О формировании участковых избирательных комиссий избирательных участков №358-362;№364-378» по предложению регионального отделения социалистической политической партии  «Справедливая Россия-Патриоты-за Правду» в Ставропольском крае территориальная избирательная комиссия Грачевского района </w:t>
      </w:r>
    </w:p>
    <w:p w14:paraId="0D878E32" w14:textId="77777777" w:rsidR="00802908" w:rsidRDefault="00802908" w:rsidP="00802908">
      <w:pPr>
        <w:pStyle w:val="14-15"/>
        <w:widowControl/>
        <w:spacing w:line="240" w:lineRule="auto"/>
        <w:ind w:firstLine="0"/>
        <w:rPr>
          <w:szCs w:val="28"/>
        </w:rPr>
      </w:pPr>
    </w:p>
    <w:p w14:paraId="2466DA73" w14:textId="77777777" w:rsidR="00802908" w:rsidRDefault="00802908" w:rsidP="00802908">
      <w:pPr>
        <w:pStyle w:val="14-15"/>
        <w:widowControl/>
        <w:spacing w:line="240" w:lineRule="auto"/>
        <w:ind w:firstLine="0"/>
      </w:pPr>
      <w:r>
        <w:rPr>
          <w:szCs w:val="28"/>
        </w:rPr>
        <w:t>ПОСТАНОВЛЯЕТ:</w:t>
      </w:r>
    </w:p>
    <w:p w14:paraId="18D72FCB" w14:textId="77777777" w:rsidR="00802908" w:rsidRDefault="00802908" w:rsidP="00802908">
      <w:pPr>
        <w:pStyle w:val="14-15"/>
        <w:widowControl/>
        <w:spacing w:line="240" w:lineRule="auto"/>
        <w:ind w:firstLine="0"/>
        <w:rPr>
          <w:b/>
          <w:szCs w:val="28"/>
        </w:rPr>
      </w:pPr>
    </w:p>
    <w:p w14:paraId="12513333" w14:textId="2EA28B29" w:rsidR="00802908" w:rsidRDefault="00802908" w:rsidP="00802908">
      <w:pPr>
        <w:pStyle w:val="14-15"/>
        <w:widowControl/>
        <w:spacing w:line="240" w:lineRule="auto"/>
        <w:ind w:firstLine="567"/>
      </w:pPr>
      <w:r>
        <w:rPr>
          <w:szCs w:val="28"/>
        </w:rPr>
        <w:t>1. Досрочно прекратить полномочия члена участковой избирательной комиссии № 359 Власовой Елены Анатольевны с правом решающего голоса.</w:t>
      </w:r>
    </w:p>
    <w:p w14:paraId="5025E4B2" w14:textId="77777777" w:rsidR="00802908" w:rsidRDefault="00802908" w:rsidP="00802908">
      <w:pPr>
        <w:pStyle w:val="14-15"/>
        <w:widowControl/>
        <w:spacing w:line="240" w:lineRule="auto"/>
        <w:ind w:firstLine="567"/>
      </w:pPr>
      <w:r>
        <w:rPr>
          <w:szCs w:val="28"/>
        </w:rPr>
        <w:t>2. Не позднее, чем за десять дней использовать резерв составов участковых избирательных комиссий для замещения вакантных мест.</w:t>
      </w:r>
    </w:p>
    <w:p w14:paraId="58C37135" w14:textId="5FF508FD" w:rsidR="00802908" w:rsidRDefault="00802908" w:rsidP="00802908">
      <w:pPr>
        <w:pStyle w:val="14-15"/>
        <w:widowControl/>
        <w:spacing w:line="240" w:lineRule="auto"/>
        <w:ind w:firstLine="567"/>
      </w:pPr>
      <w:r>
        <w:rPr>
          <w:szCs w:val="28"/>
        </w:rPr>
        <w:t>3. Направить настоящее постановление в избирательную комиссию Ставропольского края в участковую избирательную комиссию № 359.</w:t>
      </w:r>
    </w:p>
    <w:p w14:paraId="5CDAD159" w14:textId="77777777" w:rsidR="00802908" w:rsidRDefault="00802908" w:rsidP="0080290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Разместить настоящее постановление в информационно-телекоммуникационной сети «Интернет» на странице территориальной избирательной комиссии Грачевского района официального сайта администрации Грачевского муниципального округа Ставропольского края.</w:t>
      </w:r>
    </w:p>
    <w:p w14:paraId="519E2E07" w14:textId="77777777" w:rsidR="00802908" w:rsidRDefault="00802908" w:rsidP="00802908">
      <w:pPr>
        <w:pStyle w:val="14-15"/>
        <w:widowControl/>
        <w:spacing w:line="240" w:lineRule="auto"/>
        <w:ind w:firstLine="0"/>
      </w:pPr>
    </w:p>
    <w:tbl>
      <w:tblPr>
        <w:tblW w:w="9480" w:type="dxa"/>
        <w:tblLayout w:type="fixed"/>
        <w:tblLook w:val="04A0" w:firstRow="1" w:lastRow="0" w:firstColumn="1" w:lastColumn="0" w:noHBand="0" w:noVBand="1"/>
      </w:tblPr>
      <w:tblGrid>
        <w:gridCol w:w="4218"/>
        <w:gridCol w:w="5262"/>
      </w:tblGrid>
      <w:tr w:rsidR="00802908" w14:paraId="7664AB14" w14:textId="77777777" w:rsidTr="00802908">
        <w:tc>
          <w:tcPr>
            <w:tcW w:w="4219" w:type="dxa"/>
            <w:hideMark/>
          </w:tcPr>
          <w:p w14:paraId="3C58B58F" w14:textId="77777777" w:rsidR="00802908" w:rsidRDefault="00802908" w:rsidP="009B2825">
            <w:pPr>
              <w:pStyle w:val="3"/>
              <w:numPr>
                <w:ilvl w:val="2"/>
                <w:numId w:val="2"/>
              </w:numPr>
              <w:tabs>
                <w:tab w:val="left" w:pos="1843"/>
                <w:tab w:val="left" w:pos="6804"/>
              </w:tabs>
              <w:spacing w:line="360" w:lineRule="atLeast"/>
              <w:jc w:val="left"/>
              <w:rPr>
                <w:kern w:val="2"/>
                <w14:ligatures w14:val="standardContextual"/>
              </w:rPr>
            </w:pPr>
            <w:r>
              <w:rPr>
                <w:kern w:val="2"/>
                <w:szCs w:val="28"/>
                <w14:ligatures w14:val="standardContextual"/>
              </w:rPr>
              <w:t xml:space="preserve">Председатель                                             </w:t>
            </w:r>
          </w:p>
        </w:tc>
        <w:tc>
          <w:tcPr>
            <w:tcW w:w="5263" w:type="dxa"/>
            <w:vAlign w:val="center"/>
            <w:hideMark/>
          </w:tcPr>
          <w:p w14:paraId="323A01D2" w14:textId="77777777" w:rsidR="00802908" w:rsidRDefault="00802908">
            <w:pPr>
              <w:rPr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t xml:space="preserve">                                              Л.Н.Шалыгина</w:t>
            </w:r>
          </w:p>
        </w:tc>
      </w:tr>
      <w:tr w:rsidR="00802908" w14:paraId="5BB775AA" w14:textId="77777777" w:rsidTr="00802908">
        <w:trPr>
          <w:trHeight w:val="1480"/>
        </w:trPr>
        <w:tc>
          <w:tcPr>
            <w:tcW w:w="4219" w:type="dxa"/>
          </w:tcPr>
          <w:p w14:paraId="0F041DA6" w14:textId="77777777" w:rsidR="00802908" w:rsidRDefault="00802908">
            <w:pPr>
              <w:pStyle w:val="2"/>
              <w:tabs>
                <w:tab w:val="left" w:pos="1843"/>
                <w:tab w:val="left" w:pos="6804"/>
              </w:tabs>
              <w:snapToGrid w:val="0"/>
              <w:spacing w:before="0" w:after="0" w:line="240" w:lineRule="auto"/>
              <w:rPr>
                <w:kern w:val="2"/>
                <w:sz w:val="24"/>
                <w:szCs w:val="28"/>
                <w14:ligatures w14:val="standardContextual"/>
              </w:rPr>
            </w:pPr>
          </w:p>
          <w:p w14:paraId="2BF214B1" w14:textId="77777777" w:rsidR="00802908" w:rsidRDefault="00802908">
            <w:pPr>
              <w:pStyle w:val="2"/>
              <w:tabs>
                <w:tab w:val="left" w:pos="1843"/>
                <w:tab w:val="left" w:pos="6804"/>
              </w:tabs>
              <w:snapToGrid w:val="0"/>
              <w:spacing w:before="0" w:after="0" w:line="240" w:lineRule="auto"/>
              <w:rPr>
                <w:kern w:val="2"/>
                <w:sz w:val="24"/>
                <w:szCs w:val="28"/>
                <w14:ligatures w14:val="standardContextual"/>
              </w:rPr>
            </w:pPr>
          </w:p>
          <w:p w14:paraId="0110844D" w14:textId="77777777" w:rsidR="00802908" w:rsidRDefault="00802908">
            <w:pPr>
              <w:pStyle w:val="2"/>
              <w:tabs>
                <w:tab w:val="left" w:pos="1843"/>
                <w:tab w:val="left" w:pos="6804"/>
              </w:tabs>
              <w:spacing w:before="0" w:after="0" w:line="240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:szCs w:val="28"/>
                <w14:ligatures w14:val="standardContextual"/>
              </w:rPr>
              <w:t xml:space="preserve">Секретарь                                                                                          </w:t>
            </w:r>
          </w:p>
          <w:p w14:paraId="71B021B6" w14:textId="77777777" w:rsidR="00802908" w:rsidRDefault="00802908" w:rsidP="009B2825">
            <w:pPr>
              <w:pStyle w:val="3"/>
              <w:numPr>
                <w:ilvl w:val="2"/>
                <w:numId w:val="2"/>
              </w:numPr>
              <w:spacing w:line="254" w:lineRule="auto"/>
              <w:rPr>
                <w:kern w:val="2"/>
                <w:szCs w:val="28"/>
                <w14:ligatures w14:val="standardContextual"/>
              </w:rPr>
            </w:pPr>
          </w:p>
        </w:tc>
        <w:tc>
          <w:tcPr>
            <w:tcW w:w="5263" w:type="dxa"/>
            <w:vAlign w:val="center"/>
            <w:hideMark/>
          </w:tcPr>
          <w:p w14:paraId="0D0A359D" w14:textId="77777777" w:rsidR="00802908" w:rsidRDefault="00802908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t xml:space="preserve">                                                О.В.Дикалова</w:t>
            </w:r>
          </w:p>
        </w:tc>
      </w:tr>
    </w:tbl>
    <w:p w14:paraId="7321E9EE" w14:textId="77777777" w:rsidR="0050770B" w:rsidRDefault="0050770B"/>
    <w:sectPr w:rsidR="00507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C9161F"/>
    <w:multiLevelType w:val="multilevel"/>
    <w:tmpl w:val="CB507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713290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58827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889"/>
    <w:rsid w:val="00177889"/>
    <w:rsid w:val="0050770B"/>
    <w:rsid w:val="00802908"/>
    <w:rsid w:val="00B8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8144B"/>
  <w15:chartTrackingRefBased/>
  <w15:docId w15:val="{61689E86-E854-4284-8A9D-3A28C490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2908"/>
    <w:pPr>
      <w:suppressAutoHyphens/>
      <w:spacing w:after="200" w:line="276" w:lineRule="auto"/>
    </w:pPr>
    <w:rPr>
      <w:rFonts w:ascii="Calibri" w:eastAsia="Times New Roman" w:hAnsi="Calibri" w:cs="Calibri"/>
      <w:kern w:val="0"/>
      <w:lang w:eastAsia="zh-CN"/>
      <w14:ligatures w14:val="none"/>
    </w:rPr>
  </w:style>
  <w:style w:type="paragraph" w:styleId="3">
    <w:name w:val="heading 3"/>
    <w:basedOn w:val="a"/>
    <w:next w:val="a"/>
    <w:link w:val="30"/>
    <w:semiHidden/>
    <w:unhideWhenUsed/>
    <w:qFormat/>
    <w:rsid w:val="00802908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02908"/>
    <w:rPr>
      <w:rFonts w:ascii="Times New Roman" w:eastAsia="Times New Roman" w:hAnsi="Times New Roman" w:cs="Times New Roman"/>
      <w:kern w:val="0"/>
      <w:sz w:val="28"/>
      <w:szCs w:val="20"/>
      <w:lang w:eastAsia="zh-CN"/>
      <w14:ligatures w14:val="none"/>
    </w:rPr>
  </w:style>
  <w:style w:type="paragraph" w:styleId="a3">
    <w:name w:val="No Spacing"/>
    <w:uiPriority w:val="1"/>
    <w:qFormat/>
    <w:rsid w:val="00802908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  <w:style w:type="paragraph" w:customStyle="1" w:styleId="14-15">
    <w:name w:val="Текст 14-1.5"/>
    <w:basedOn w:val="a"/>
    <w:rsid w:val="00802908"/>
    <w:pPr>
      <w:widowControl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2">
    <w:name w:val="заголовок 2"/>
    <w:basedOn w:val="a"/>
    <w:rsid w:val="00802908"/>
    <w:pPr>
      <w:spacing w:before="120" w:after="6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31">
    <w:name w:val="Основной текст 31"/>
    <w:basedOn w:val="a"/>
    <w:rsid w:val="00802908"/>
    <w:pPr>
      <w:overflowPunct w:val="0"/>
      <w:autoSpaceDE w:val="0"/>
      <w:spacing w:after="0" w:line="240" w:lineRule="auto"/>
      <w:jc w:val="center"/>
    </w:pPr>
    <w:rPr>
      <w:rFonts w:ascii="Times New Roman CYR" w:hAnsi="Times New Roman CYR" w:cs="Times New Roman CYR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2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2024-01-16T08:25:00Z</cp:lastPrinted>
  <dcterms:created xsi:type="dcterms:W3CDTF">2024-01-16T08:22:00Z</dcterms:created>
  <dcterms:modified xsi:type="dcterms:W3CDTF">2024-01-17T07:43:00Z</dcterms:modified>
</cp:coreProperties>
</file>