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2F" w:rsidRPr="00D233DD" w:rsidRDefault="00163B2F" w:rsidP="00D233DD">
      <w:pPr>
        <w:pStyle w:val="BodyText21"/>
        <w:ind w:firstLine="708"/>
        <w:jc w:val="both"/>
        <w:rPr>
          <w:rFonts w:cs="Times New Roman"/>
          <w:b/>
          <w:bCs/>
          <w:szCs w:val="28"/>
        </w:rPr>
      </w:pPr>
      <w:r>
        <w:rPr>
          <w:color w:val="000000"/>
          <w:szCs w:val="28"/>
        </w:rPr>
        <w:t>А</w:t>
      </w:r>
      <w:r w:rsidR="002E024B">
        <w:rPr>
          <w:color w:val="000000"/>
          <w:szCs w:val="28"/>
        </w:rPr>
        <w:t>дминистраци</w:t>
      </w:r>
      <w:r>
        <w:rPr>
          <w:color w:val="000000"/>
          <w:szCs w:val="28"/>
        </w:rPr>
        <w:t>я</w:t>
      </w:r>
      <w:r w:rsidRPr="00163B2F">
        <w:rPr>
          <w:color w:val="000000"/>
          <w:szCs w:val="28"/>
        </w:rPr>
        <w:t xml:space="preserve"> Грачевского муниципального района Ставропольского края сообщает о проведении общественного обсуждения проекта </w:t>
      </w:r>
      <w:r w:rsidR="00D233DD">
        <w:rPr>
          <w:color w:val="000000"/>
          <w:szCs w:val="28"/>
        </w:rPr>
        <w:t xml:space="preserve">постановления о внесении изменений </w:t>
      </w:r>
      <w:r w:rsidR="00D233DD">
        <w:rPr>
          <w:szCs w:val="28"/>
        </w:rPr>
        <w:t xml:space="preserve">в постановление администрации Грачевского муниципального района от </w:t>
      </w:r>
      <w:r w:rsidR="00463BC6">
        <w:rPr>
          <w:rFonts w:cs="Times New Roman"/>
          <w:szCs w:val="28"/>
        </w:rPr>
        <w:t>26</w:t>
      </w:r>
      <w:r w:rsidR="00D233DD">
        <w:rPr>
          <w:rFonts w:cs="Times New Roman"/>
          <w:szCs w:val="28"/>
        </w:rPr>
        <w:t xml:space="preserve"> декабря 201</w:t>
      </w:r>
      <w:r w:rsidR="00463BC6">
        <w:rPr>
          <w:rFonts w:cs="Times New Roman"/>
          <w:szCs w:val="28"/>
        </w:rPr>
        <w:t>8</w:t>
      </w:r>
      <w:r w:rsidR="00D233DD">
        <w:rPr>
          <w:rFonts w:cs="Times New Roman"/>
          <w:szCs w:val="28"/>
        </w:rPr>
        <w:t xml:space="preserve"> года</w:t>
      </w:r>
      <w:r w:rsidR="00D233DD" w:rsidRPr="003A0D86">
        <w:rPr>
          <w:rFonts w:cs="Times New Roman"/>
          <w:szCs w:val="28"/>
        </w:rPr>
        <w:t xml:space="preserve"> № </w:t>
      </w:r>
      <w:r w:rsidR="00463BC6">
        <w:rPr>
          <w:rFonts w:cs="Times New Roman"/>
          <w:szCs w:val="28"/>
        </w:rPr>
        <w:t>56</w:t>
      </w:r>
      <w:r w:rsidR="00114F06">
        <w:rPr>
          <w:rFonts w:cs="Times New Roman"/>
          <w:szCs w:val="28"/>
        </w:rPr>
        <w:t>4</w:t>
      </w:r>
      <w:r w:rsidR="00D233DD">
        <w:rPr>
          <w:rFonts w:cs="Times New Roman"/>
          <w:szCs w:val="28"/>
        </w:rPr>
        <w:t xml:space="preserve"> «</w:t>
      </w:r>
      <w:r w:rsidR="00D233DD" w:rsidRPr="009C371B">
        <w:rPr>
          <w:szCs w:val="28"/>
        </w:rPr>
        <w:t xml:space="preserve">Об утверждении муниципальной программы </w:t>
      </w:r>
      <w:r w:rsidR="00D233DD" w:rsidRPr="009C371B">
        <w:rPr>
          <w:bCs/>
          <w:szCs w:val="28"/>
        </w:rPr>
        <w:t xml:space="preserve">Грачевского муниципальногорайона Ставропольского края </w:t>
      </w:r>
      <w:r w:rsidR="00D233DD" w:rsidRPr="00AF1DAE">
        <w:rPr>
          <w:rFonts w:cs="Times New Roman"/>
          <w:bCs/>
          <w:szCs w:val="28"/>
        </w:rPr>
        <w:t>«</w:t>
      </w:r>
      <w:r w:rsidR="00114F06">
        <w:rPr>
          <w:rFonts w:cs="Times New Roman"/>
          <w:szCs w:val="28"/>
        </w:rPr>
        <w:t>Развитие физической культуры и спорта в</w:t>
      </w:r>
      <w:r w:rsidR="00463BC6">
        <w:rPr>
          <w:rFonts w:cs="Times New Roman"/>
          <w:szCs w:val="28"/>
        </w:rPr>
        <w:t xml:space="preserve"> Грачевского муниципального района Ставропольского края</w:t>
      </w:r>
      <w:r w:rsidR="00D233DD" w:rsidRPr="003A0D86">
        <w:rPr>
          <w:rFonts w:cs="Times New Roman"/>
          <w:szCs w:val="28"/>
        </w:rPr>
        <w:t>»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4" w:history="1">
        <w:r w:rsidR="00D233DD" w:rsidRPr="00714C07">
          <w:rPr>
            <w:rStyle w:val="a4"/>
            <w:sz w:val="28"/>
            <w:szCs w:val="28"/>
          </w:rPr>
          <w:t>www.adm-grsk.ru</w:t>
        </w:r>
      </w:hyperlink>
      <w:r w:rsidR="00463BC6">
        <w:t xml:space="preserve"> </w:t>
      </w:r>
      <w:r>
        <w:rPr>
          <w:color w:val="000000"/>
          <w:sz w:val="28"/>
          <w:szCs w:val="28"/>
        </w:rPr>
        <w:t xml:space="preserve">в разделе «Социально - </w:t>
      </w:r>
      <w:r w:rsidRPr="00163B2F">
        <w:rPr>
          <w:color w:val="000000"/>
          <w:sz w:val="28"/>
          <w:szCs w:val="28"/>
        </w:rPr>
        <w:t xml:space="preserve">экономическое развитие/ стратегическое планирование/ </w:t>
      </w:r>
      <w:r w:rsidR="00D233DD">
        <w:rPr>
          <w:color w:val="000000"/>
          <w:sz w:val="28"/>
          <w:szCs w:val="28"/>
        </w:rPr>
        <w:t>муниципальные программы/ проекты вносимых изменений в муниципальные программы</w:t>
      </w:r>
      <w:r w:rsidRPr="00163B2F">
        <w:rPr>
          <w:color w:val="000000"/>
          <w:sz w:val="28"/>
          <w:szCs w:val="28"/>
        </w:rPr>
        <w:t xml:space="preserve">». 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636954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 xml:space="preserve"> </w:t>
      </w:r>
      <w:r w:rsidR="00636954">
        <w:rPr>
          <w:color w:val="000000"/>
          <w:sz w:val="28"/>
          <w:szCs w:val="28"/>
        </w:rPr>
        <w:t>октября</w:t>
      </w:r>
      <w:r w:rsidRPr="00163B2F">
        <w:rPr>
          <w:color w:val="000000"/>
          <w:sz w:val="28"/>
          <w:szCs w:val="28"/>
        </w:rPr>
        <w:t xml:space="preserve"> 20</w:t>
      </w:r>
      <w:r w:rsidR="00A53CA0">
        <w:rPr>
          <w:color w:val="000000"/>
          <w:sz w:val="28"/>
          <w:szCs w:val="28"/>
        </w:rPr>
        <w:t>20</w:t>
      </w:r>
      <w:r w:rsidRPr="00163B2F">
        <w:rPr>
          <w:color w:val="000000"/>
          <w:sz w:val="28"/>
          <w:szCs w:val="28"/>
        </w:rPr>
        <w:t xml:space="preserve"> года.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636954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</w:t>
      </w:r>
      <w:r w:rsidR="00636954">
        <w:rPr>
          <w:color w:val="000000"/>
          <w:sz w:val="28"/>
          <w:szCs w:val="28"/>
        </w:rPr>
        <w:t>октября</w:t>
      </w:r>
      <w:r w:rsidRPr="00163B2F">
        <w:rPr>
          <w:color w:val="000000"/>
          <w:sz w:val="28"/>
          <w:szCs w:val="28"/>
        </w:rPr>
        <w:t xml:space="preserve"> 20</w:t>
      </w:r>
      <w:r w:rsidR="00A53CA0">
        <w:rPr>
          <w:color w:val="000000"/>
          <w:sz w:val="28"/>
          <w:szCs w:val="28"/>
        </w:rPr>
        <w:t>20</w:t>
      </w:r>
      <w:r w:rsidRPr="00163B2F">
        <w:rPr>
          <w:color w:val="000000"/>
          <w:sz w:val="28"/>
          <w:szCs w:val="28"/>
        </w:rPr>
        <w:t xml:space="preserve"> года.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Предложения и замечания в письменной или электронной форме направляются в администрацию Грачевского муниципального района Ставропольского края.</w:t>
      </w:r>
    </w:p>
    <w:p w:rsidR="00163B2F" w:rsidRP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Информация об </w:t>
      </w:r>
      <w:r>
        <w:rPr>
          <w:color w:val="000000"/>
          <w:sz w:val="28"/>
          <w:szCs w:val="28"/>
        </w:rPr>
        <w:t>о</w:t>
      </w:r>
      <w:r w:rsidRPr="00163B2F">
        <w:rPr>
          <w:color w:val="000000"/>
          <w:sz w:val="28"/>
          <w:szCs w:val="28"/>
        </w:rPr>
        <w:t>тдел</w:t>
      </w:r>
      <w:r>
        <w:rPr>
          <w:color w:val="000000"/>
          <w:sz w:val="28"/>
          <w:szCs w:val="28"/>
        </w:rPr>
        <w:t>е</w:t>
      </w:r>
      <w:r w:rsidR="00463BC6">
        <w:rPr>
          <w:color w:val="000000"/>
          <w:sz w:val="28"/>
          <w:szCs w:val="28"/>
        </w:rPr>
        <w:t xml:space="preserve"> </w:t>
      </w:r>
      <w:r w:rsidR="00A84C4A">
        <w:rPr>
          <w:color w:val="000000"/>
          <w:sz w:val="28"/>
          <w:szCs w:val="28"/>
        </w:rPr>
        <w:t xml:space="preserve">социального </w:t>
      </w:r>
      <w:r w:rsidRPr="00163B2F">
        <w:rPr>
          <w:color w:val="000000"/>
          <w:sz w:val="28"/>
          <w:szCs w:val="28"/>
        </w:rPr>
        <w:t>развития администрации Грачевского муниципального района Ставропольского края:</w:t>
      </w:r>
    </w:p>
    <w:p w:rsidR="00163B2F" w:rsidRPr="00163B2F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Юридический адрес: Ставропольский край, Грачевский район, </w:t>
      </w:r>
      <w:proofErr w:type="gramStart"/>
      <w:r w:rsidRPr="00163B2F">
        <w:rPr>
          <w:color w:val="000000"/>
          <w:sz w:val="28"/>
          <w:szCs w:val="28"/>
        </w:rPr>
        <w:t>с</w:t>
      </w:r>
      <w:proofErr w:type="gramEnd"/>
      <w:r w:rsidRPr="00163B2F">
        <w:rPr>
          <w:color w:val="000000"/>
          <w:sz w:val="28"/>
          <w:szCs w:val="28"/>
        </w:rPr>
        <w:t xml:space="preserve">. </w:t>
      </w:r>
      <w:proofErr w:type="gramStart"/>
      <w:r w:rsidRPr="00163B2F">
        <w:rPr>
          <w:color w:val="000000"/>
          <w:sz w:val="28"/>
          <w:szCs w:val="28"/>
        </w:rPr>
        <w:t>Грачевка</w:t>
      </w:r>
      <w:proofErr w:type="gramEnd"/>
      <w:r w:rsidRPr="00163B2F">
        <w:rPr>
          <w:color w:val="000000"/>
          <w:sz w:val="28"/>
          <w:szCs w:val="28"/>
        </w:rPr>
        <w:t>, ул. Ставропольская, 42;</w:t>
      </w:r>
    </w:p>
    <w:p w:rsidR="00163B2F" w:rsidRPr="00163B2F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Контактный телефон/факс: 8(86540) 4-</w:t>
      </w:r>
      <w:r w:rsidR="00D233DD">
        <w:rPr>
          <w:color w:val="000000"/>
          <w:sz w:val="28"/>
          <w:szCs w:val="28"/>
        </w:rPr>
        <w:t>05</w:t>
      </w:r>
      <w:r w:rsidRPr="00163B2F">
        <w:rPr>
          <w:color w:val="000000"/>
          <w:sz w:val="28"/>
          <w:szCs w:val="28"/>
        </w:rPr>
        <w:t>-</w:t>
      </w:r>
      <w:r w:rsidR="00D233DD">
        <w:rPr>
          <w:color w:val="000000"/>
          <w:sz w:val="28"/>
          <w:szCs w:val="28"/>
        </w:rPr>
        <w:t>84</w:t>
      </w:r>
    </w:p>
    <w:p w:rsidR="00163B2F" w:rsidRPr="00163B2F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Адрес электронной почты: </w:t>
      </w:r>
      <w:proofErr w:type="spellStart"/>
      <w:r w:rsidR="00D233DD">
        <w:rPr>
          <w:color w:val="000000"/>
          <w:sz w:val="28"/>
          <w:szCs w:val="28"/>
          <w:lang w:val="en-US"/>
        </w:rPr>
        <w:t>osr</w:t>
      </w:r>
      <w:proofErr w:type="spellEnd"/>
      <w:r w:rsidR="00D233DD" w:rsidRPr="00D233DD">
        <w:rPr>
          <w:color w:val="000000"/>
          <w:sz w:val="28"/>
          <w:szCs w:val="28"/>
        </w:rPr>
        <w:t>79</w:t>
      </w:r>
      <w:r w:rsidRPr="00163B2F">
        <w:rPr>
          <w:color w:val="000000"/>
          <w:sz w:val="28"/>
          <w:szCs w:val="28"/>
        </w:rPr>
        <w:t>@</w:t>
      </w:r>
      <w:r w:rsidR="00463BC6">
        <w:rPr>
          <w:color w:val="000000"/>
          <w:sz w:val="28"/>
          <w:szCs w:val="28"/>
          <w:lang w:val="en-US"/>
        </w:rPr>
        <w:t>mail</w:t>
      </w:r>
      <w:r w:rsidRPr="00163B2F">
        <w:rPr>
          <w:color w:val="000000"/>
          <w:sz w:val="28"/>
          <w:szCs w:val="28"/>
        </w:rPr>
        <w:t>.</w:t>
      </w:r>
      <w:proofErr w:type="spellStart"/>
      <w:r w:rsidRPr="00163B2F">
        <w:rPr>
          <w:color w:val="000000"/>
          <w:sz w:val="28"/>
          <w:szCs w:val="28"/>
        </w:rPr>
        <w:t>ru</w:t>
      </w:r>
      <w:proofErr w:type="spellEnd"/>
    </w:p>
    <w:p w:rsidR="00163B2F" w:rsidRPr="00163B2F" w:rsidRDefault="00163B2F" w:rsidP="00163B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3B2F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163B2F" w:rsidRPr="00F3561E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</w:p>
    <w:sectPr w:rsidR="00163B2F" w:rsidRPr="00F356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245C"/>
    <w:rsid w:val="000B708F"/>
    <w:rsid w:val="00114F06"/>
    <w:rsid w:val="0016043C"/>
    <w:rsid w:val="00163B2F"/>
    <w:rsid w:val="002E024B"/>
    <w:rsid w:val="002F54A0"/>
    <w:rsid w:val="00440CBA"/>
    <w:rsid w:val="00463BC6"/>
    <w:rsid w:val="00636954"/>
    <w:rsid w:val="0070245C"/>
    <w:rsid w:val="00822B24"/>
    <w:rsid w:val="008D4A3A"/>
    <w:rsid w:val="00A53CA0"/>
    <w:rsid w:val="00A84C4A"/>
    <w:rsid w:val="00CC4626"/>
    <w:rsid w:val="00D233DD"/>
    <w:rsid w:val="00E16D5F"/>
    <w:rsid w:val="00EE15FC"/>
    <w:rsid w:val="00F3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Serk</cp:lastModifiedBy>
  <cp:revision>10</cp:revision>
  <dcterms:created xsi:type="dcterms:W3CDTF">2019-11-05T13:33:00Z</dcterms:created>
  <dcterms:modified xsi:type="dcterms:W3CDTF">2020-10-09T10:12:00Z</dcterms:modified>
</cp:coreProperties>
</file>