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583" w:rsidRPr="0029007B" w:rsidRDefault="00CB3583" w:rsidP="0029007B">
      <w:pPr>
        <w:spacing w:line="240" w:lineRule="exact"/>
        <w:contextualSpacing/>
        <w:jc w:val="center"/>
        <w:rPr>
          <w:b/>
          <w:sz w:val="28"/>
          <w:szCs w:val="28"/>
        </w:rPr>
      </w:pPr>
      <w:r w:rsidRPr="0029007B">
        <w:rPr>
          <w:b/>
          <w:sz w:val="28"/>
          <w:szCs w:val="28"/>
        </w:rPr>
        <w:t xml:space="preserve">ПРОТОКОЛ № </w:t>
      </w:r>
      <w:r w:rsidR="00290F48">
        <w:rPr>
          <w:b/>
          <w:sz w:val="28"/>
          <w:szCs w:val="28"/>
        </w:rPr>
        <w:t>3</w:t>
      </w:r>
    </w:p>
    <w:p w:rsidR="008D4089" w:rsidRPr="0029007B" w:rsidRDefault="00CB3583" w:rsidP="0029007B">
      <w:pPr>
        <w:spacing w:line="240" w:lineRule="exact"/>
        <w:contextualSpacing/>
        <w:jc w:val="center"/>
        <w:rPr>
          <w:b/>
          <w:sz w:val="28"/>
          <w:szCs w:val="28"/>
        </w:rPr>
      </w:pPr>
      <w:r w:rsidRPr="0029007B">
        <w:rPr>
          <w:b/>
          <w:sz w:val="28"/>
          <w:szCs w:val="28"/>
        </w:rPr>
        <w:t>м</w:t>
      </w:r>
      <w:r w:rsidR="008D4089" w:rsidRPr="0029007B">
        <w:rPr>
          <w:b/>
          <w:sz w:val="28"/>
          <w:szCs w:val="28"/>
        </w:rPr>
        <w:t>ежведомственн</w:t>
      </w:r>
      <w:r w:rsidRPr="0029007B">
        <w:rPr>
          <w:b/>
          <w:sz w:val="28"/>
          <w:szCs w:val="28"/>
        </w:rPr>
        <w:t>ой</w:t>
      </w:r>
      <w:r w:rsidR="008D4089" w:rsidRPr="0029007B">
        <w:rPr>
          <w:b/>
          <w:sz w:val="28"/>
          <w:szCs w:val="28"/>
        </w:rPr>
        <w:t xml:space="preserve"> комисси</w:t>
      </w:r>
      <w:r w:rsidRPr="0029007B">
        <w:rPr>
          <w:b/>
          <w:sz w:val="28"/>
          <w:szCs w:val="28"/>
        </w:rPr>
        <w:t>и</w:t>
      </w:r>
      <w:r w:rsidR="008D4089" w:rsidRPr="0029007B">
        <w:rPr>
          <w:b/>
          <w:sz w:val="28"/>
          <w:szCs w:val="28"/>
        </w:rPr>
        <w:t xml:space="preserve"> </w:t>
      </w:r>
    </w:p>
    <w:p w:rsidR="008D4089" w:rsidRPr="0029007B" w:rsidRDefault="008D4089" w:rsidP="0029007B">
      <w:pPr>
        <w:spacing w:line="240" w:lineRule="exact"/>
        <w:contextualSpacing/>
        <w:jc w:val="center"/>
        <w:rPr>
          <w:b/>
          <w:sz w:val="28"/>
          <w:szCs w:val="28"/>
        </w:rPr>
      </w:pPr>
      <w:r w:rsidRPr="0029007B">
        <w:rPr>
          <w:b/>
          <w:sz w:val="28"/>
          <w:szCs w:val="28"/>
        </w:rPr>
        <w:t xml:space="preserve">по социально-демографическим вопросам при администрации Грачевского муниципального округа Ставропольского края </w:t>
      </w:r>
    </w:p>
    <w:p w:rsidR="00614C77" w:rsidRPr="0029007B" w:rsidRDefault="00614C77" w:rsidP="0029007B">
      <w:pPr>
        <w:spacing w:line="240" w:lineRule="exact"/>
        <w:contextualSpacing/>
        <w:jc w:val="both"/>
        <w:rPr>
          <w:sz w:val="28"/>
          <w:szCs w:val="28"/>
        </w:rPr>
      </w:pPr>
    </w:p>
    <w:p w:rsidR="008D4089" w:rsidRPr="0029007B" w:rsidRDefault="00290F48" w:rsidP="0029007B">
      <w:pPr>
        <w:tabs>
          <w:tab w:val="left" w:pos="7380"/>
        </w:tabs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01 октября</w:t>
      </w:r>
      <w:r w:rsidR="008D4089" w:rsidRPr="0029007B">
        <w:rPr>
          <w:sz w:val="28"/>
          <w:szCs w:val="28"/>
        </w:rPr>
        <w:t xml:space="preserve"> 2021 года                        </w:t>
      </w:r>
      <w:r w:rsidR="008D4089" w:rsidRPr="0029007B">
        <w:rPr>
          <w:sz w:val="28"/>
          <w:szCs w:val="28"/>
        </w:rPr>
        <w:tab/>
        <w:t xml:space="preserve">         </w:t>
      </w:r>
      <w:proofErr w:type="gramStart"/>
      <w:r w:rsidR="008D4089" w:rsidRPr="0029007B">
        <w:rPr>
          <w:sz w:val="28"/>
          <w:szCs w:val="28"/>
        </w:rPr>
        <w:t>с</w:t>
      </w:r>
      <w:proofErr w:type="gramEnd"/>
      <w:r w:rsidR="008D4089" w:rsidRPr="0029007B">
        <w:rPr>
          <w:sz w:val="28"/>
          <w:szCs w:val="28"/>
        </w:rPr>
        <w:t>. Грачевка</w:t>
      </w:r>
    </w:p>
    <w:p w:rsidR="008D4089" w:rsidRPr="0029007B" w:rsidRDefault="008D4089" w:rsidP="0029007B">
      <w:pPr>
        <w:pStyle w:val="1"/>
        <w:widowControl/>
        <w:spacing w:line="240" w:lineRule="exact"/>
        <w:contextualSpacing/>
        <w:jc w:val="both"/>
        <w:textAlignment w:val="auto"/>
        <w:rPr>
          <w:rFonts w:eastAsia="Times New Roman" w:cs="Times New Roman"/>
          <w:sz w:val="28"/>
          <w:szCs w:val="28"/>
          <w:lang w:val="ru-RU" w:eastAsia="ar-SA" w:bidi="ar-SA"/>
        </w:rPr>
      </w:pPr>
    </w:p>
    <w:p w:rsidR="008D4089" w:rsidRPr="0029007B" w:rsidRDefault="008D4089" w:rsidP="0029007B">
      <w:pPr>
        <w:spacing w:line="240" w:lineRule="exact"/>
        <w:ind w:firstLine="709"/>
        <w:contextualSpacing/>
        <w:jc w:val="both"/>
        <w:rPr>
          <w:rFonts w:eastAsia="Times New Roman"/>
          <w:b/>
          <w:sz w:val="28"/>
          <w:szCs w:val="28"/>
        </w:rPr>
      </w:pPr>
      <w:r w:rsidRPr="0029007B">
        <w:rPr>
          <w:rFonts w:eastAsia="Times New Roman"/>
          <w:b/>
          <w:sz w:val="28"/>
          <w:szCs w:val="28"/>
        </w:rPr>
        <w:t xml:space="preserve">Председательствующий – </w:t>
      </w:r>
      <w:r w:rsidRPr="0029007B">
        <w:rPr>
          <w:sz w:val="28"/>
          <w:szCs w:val="28"/>
        </w:rPr>
        <w:t xml:space="preserve">Чернова М.Н., заместитель </w:t>
      </w:r>
      <w:r w:rsidRPr="0029007B">
        <w:rPr>
          <w:rFonts w:eastAsia="Times New Roman"/>
          <w:sz w:val="28"/>
          <w:szCs w:val="28"/>
        </w:rPr>
        <w:t>главы администрации Грачевского муниципального округа Ставропольского края, председатель комиссии.</w:t>
      </w:r>
    </w:p>
    <w:p w:rsidR="008D4089" w:rsidRPr="0029007B" w:rsidRDefault="008D4089" w:rsidP="0029007B">
      <w:pPr>
        <w:pStyle w:val="a3"/>
        <w:snapToGrid w:val="0"/>
        <w:spacing w:line="240" w:lineRule="exact"/>
        <w:ind w:firstLine="709"/>
        <w:contextualSpacing/>
        <w:jc w:val="both"/>
        <w:rPr>
          <w:b/>
          <w:sz w:val="28"/>
          <w:szCs w:val="28"/>
        </w:rPr>
      </w:pPr>
      <w:r w:rsidRPr="0029007B">
        <w:rPr>
          <w:b/>
          <w:sz w:val="28"/>
          <w:szCs w:val="28"/>
        </w:rPr>
        <w:t xml:space="preserve">Присутствовали: </w:t>
      </w:r>
    </w:p>
    <w:p w:rsidR="008D4089" w:rsidRPr="0029007B" w:rsidRDefault="008D4089" w:rsidP="0029007B">
      <w:pPr>
        <w:pStyle w:val="a3"/>
        <w:snapToGrid w:val="0"/>
        <w:spacing w:line="240" w:lineRule="exact"/>
        <w:ind w:firstLine="709"/>
        <w:contextualSpacing/>
        <w:jc w:val="both"/>
        <w:rPr>
          <w:b/>
          <w:sz w:val="28"/>
          <w:szCs w:val="28"/>
        </w:rPr>
      </w:pPr>
      <w:r w:rsidRPr="0029007B">
        <w:rPr>
          <w:sz w:val="28"/>
          <w:szCs w:val="28"/>
        </w:rPr>
        <w:t>члены комиссии: Иванова Г.С., Королевская Т.В., Мальцева Т.Н., Ореховская Е.В.,</w:t>
      </w:r>
      <w:r w:rsidR="00446490" w:rsidRPr="0029007B">
        <w:rPr>
          <w:sz w:val="28"/>
          <w:szCs w:val="28"/>
        </w:rPr>
        <w:t xml:space="preserve"> </w:t>
      </w:r>
      <w:r w:rsidRPr="0029007B">
        <w:rPr>
          <w:sz w:val="28"/>
          <w:szCs w:val="28"/>
        </w:rPr>
        <w:t>Перепелкина В.Д., Руденко А.В., Сорокина И.А., Соколец М.А.,Чаплыгина И.В., Яковлева И.А.</w:t>
      </w:r>
    </w:p>
    <w:p w:rsidR="008D4089" w:rsidRPr="0029007B" w:rsidRDefault="008D4089" w:rsidP="0029007B">
      <w:pPr>
        <w:spacing w:line="240" w:lineRule="exact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29007B">
        <w:rPr>
          <w:rFonts w:eastAsia="Times New Roman"/>
          <w:b/>
          <w:sz w:val="28"/>
          <w:szCs w:val="28"/>
        </w:rPr>
        <w:t xml:space="preserve">Приглашенные: </w:t>
      </w:r>
      <w:r w:rsidRPr="0029007B">
        <w:rPr>
          <w:rFonts w:eastAsia="Times New Roman"/>
          <w:sz w:val="28"/>
          <w:szCs w:val="28"/>
        </w:rPr>
        <w:t>начальники территориальных управлений администрации Грачевского муниципального округа.</w:t>
      </w:r>
    </w:p>
    <w:p w:rsidR="008D4089" w:rsidRPr="0029007B" w:rsidRDefault="008D4089" w:rsidP="0029007B">
      <w:pPr>
        <w:spacing w:line="240" w:lineRule="exact"/>
        <w:ind w:firstLine="567"/>
        <w:contextualSpacing/>
        <w:jc w:val="both"/>
        <w:rPr>
          <w:rFonts w:eastAsia="Times New Roman"/>
          <w:b/>
          <w:sz w:val="28"/>
          <w:szCs w:val="28"/>
        </w:rPr>
      </w:pPr>
    </w:p>
    <w:p w:rsidR="008D4089" w:rsidRPr="0029007B" w:rsidRDefault="008D4089" w:rsidP="0029007B">
      <w:pPr>
        <w:spacing w:line="240" w:lineRule="exact"/>
        <w:ind w:firstLine="567"/>
        <w:contextualSpacing/>
        <w:jc w:val="center"/>
        <w:rPr>
          <w:rFonts w:eastAsia="Times New Roman"/>
          <w:b/>
          <w:sz w:val="28"/>
          <w:szCs w:val="28"/>
        </w:rPr>
      </w:pPr>
      <w:r w:rsidRPr="0029007B">
        <w:rPr>
          <w:rFonts w:eastAsia="Times New Roman"/>
          <w:b/>
          <w:sz w:val="28"/>
          <w:szCs w:val="28"/>
        </w:rPr>
        <w:t>Повестка дня:</w:t>
      </w:r>
    </w:p>
    <w:p w:rsidR="008D4089" w:rsidRPr="0029007B" w:rsidRDefault="008D4089" w:rsidP="0029007B">
      <w:pPr>
        <w:spacing w:line="240" w:lineRule="exact"/>
        <w:ind w:firstLine="567"/>
        <w:contextualSpacing/>
        <w:jc w:val="both"/>
        <w:rPr>
          <w:b/>
          <w:sz w:val="28"/>
          <w:szCs w:val="28"/>
          <w:u w:val="single"/>
        </w:rPr>
      </w:pPr>
    </w:p>
    <w:p w:rsidR="00290F48" w:rsidRDefault="00290F48" w:rsidP="00290F48">
      <w:pPr>
        <w:pStyle w:val="a4"/>
        <w:snapToGrid w:val="0"/>
        <w:spacing w:after="0" w:line="240" w:lineRule="exact"/>
        <w:ind w:firstLine="709"/>
        <w:contextualSpacing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1.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О ходе летней оздоровительной кампании в Грачевском округе, </w:t>
      </w:r>
      <w:r>
        <w:rPr>
          <w:bCs/>
          <w:sz w:val="28"/>
          <w:szCs w:val="28"/>
        </w:rPr>
        <w:t>проблемах и способах их решения.</w:t>
      </w:r>
    </w:p>
    <w:p w:rsidR="00290F48" w:rsidRDefault="00290F48" w:rsidP="00290F48">
      <w:pPr>
        <w:snapToGrid w:val="0"/>
        <w:spacing w:line="24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О совершенствовании организации ме</w:t>
      </w:r>
      <w:r>
        <w:rPr>
          <w:sz w:val="28"/>
          <w:szCs w:val="28"/>
        </w:rPr>
        <w:softHyphen/>
        <w:t>дицинской помощи беременным женщинам и детям, обеспечении ее качества и безопасн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сти.</w:t>
      </w:r>
    </w:p>
    <w:p w:rsidR="00290F48" w:rsidRDefault="00290F48" w:rsidP="00290F48">
      <w:pPr>
        <w:snapToGrid w:val="0"/>
        <w:spacing w:line="24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О ситуации на рынке труда округа по 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гам 1 полугодия 2021 года.</w:t>
      </w:r>
    </w:p>
    <w:p w:rsidR="008D4089" w:rsidRPr="0029007B" w:rsidRDefault="008D4089" w:rsidP="0029007B">
      <w:pPr>
        <w:spacing w:line="240" w:lineRule="exact"/>
        <w:ind w:firstLine="709"/>
        <w:contextualSpacing/>
        <w:jc w:val="both"/>
        <w:rPr>
          <w:sz w:val="28"/>
          <w:szCs w:val="28"/>
        </w:rPr>
      </w:pPr>
    </w:p>
    <w:p w:rsidR="008D4089" w:rsidRPr="0029007B" w:rsidRDefault="008D4089" w:rsidP="0029007B">
      <w:pPr>
        <w:spacing w:line="240" w:lineRule="exact"/>
        <w:contextualSpacing/>
        <w:jc w:val="both"/>
        <w:rPr>
          <w:sz w:val="28"/>
          <w:szCs w:val="28"/>
        </w:rPr>
      </w:pPr>
    </w:p>
    <w:p w:rsidR="00290F48" w:rsidRDefault="002759B0" w:rsidP="00290F48">
      <w:pPr>
        <w:pStyle w:val="a4"/>
        <w:snapToGrid w:val="0"/>
        <w:spacing w:after="0" w:line="240" w:lineRule="exact"/>
        <w:ind w:firstLine="709"/>
        <w:contextualSpacing/>
        <w:jc w:val="both"/>
        <w:rPr>
          <w:i/>
          <w:iCs/>
          <w:sz w:val="28"/>
          <w:szCs w:val="28"/>
        </w:rPr>
      </w:pPr>
      <w:r w:rsidRPr="0029007B">
        <w:rPr>
          <w:b/>
          <w:sz w:val="28"/>
          <w:szCs w:val="28"/>
        </w:rPr>
        <w:t xml:space="preserve">1. </w:t>
      </w:r>
      <w:r w:rsidR="008D4089" w:rsidRPr="0029007B">
        <w:rPr>
          <w:b/>
          <w:sz w:val="28"/>
          <w:szCs w:val="28"/>
        </w:rPr>
        <w:t>Слушали:</w:t>
      </w:r>
      <w:r w:rsidR="00290F48" w:rsidRPr="00290F48">
        <w:rPr>
          <w:sz w:val="28"/>
          <w:szCs w:val="28"/>
        </w:rPr>
        <w:t xml:space="preserve"> </w:t>
      </w:r>
      <w:r w:rsidR="00290F48">
        <w:rPr>
          <w:sz w:val="28"/>
          <w:szCs w:val="28"/>
        </w:rPr>
        <w:t xml:space="preserve">О ходе летней оздоровительной кампании в Грачевском округе, </w:t>
      </w:r>
      <w:r w:rsidR="00290F48">
        <w:rPr>
          <w:bCs/>
          <w:sz w:val="28"/>
          <w:szCs w:val="28"/>
        </w:rPr>
        <w:t>проблемах и способах их решения.</w:t>
      </w:r>
    </w:p>
    <w:p w:rsidR="008D4089" w:rsidRPr="0029007B" w:rsidRDefault="008D4089" w:rsidP="00CA3A00">
      <w:pPr>
        <w:pStyle w:val="a4"/>
        <w:snapToGrid w:val="0"/>
        <w:spacing w:after="0" w:line="240" w:lineRule="exact"/>
        <w:ind w:firstLine="709"/>
        <w:contextualSpacing/>
        <w:jc w:val="both"/>
        <w:rPr>
          <w:sz w:val="28"/>
          <w:szCs w:val="28"/>
        </w:rPr>
      </w:pPr>
      <w:r w:rsidRPr="0029007B">
        <w:rPr>
          <w:sz w:val="28"/>
          <w:szCs w:val="28"/>
        </w:rPr>
        <w:t xml:space="preserve"> Докладчик – </w:t>
      </w:r>
      <w:r w:rsidR="00290F48">
        <w:rPr>
          <w:sz w:val="28"/>
          <w:szCs w:val="28"/>
          <w:shd w:val="clear" w:color="auto" w:fill="FFFFFF"/>
        </w:rPr>
        <w:t>Ореховская Е.В., начальник управления образования администрации Грачевского муниципального округа Ставропольского края.</w:t>
      </w:r>
      <w:r w:rsidR="00446490" w:rsidRPr="0029007B">
        <w:rPr>
          <w:sz w:val="28"/>
          <w:szCs w:val="28"/>
          <w:shd w:val="clear" w:color="auto" w:fill="FFFFFF"/>
        </w:rPr>
        <w:t xml:space="preserve"> </w:t>
      </w:r>
    </w:p>
    <w:p w:rsidR="00446490" w:rsidRPr="0029007B" w:rsidRDefault="00446490" w:rsidP="0029007B">
      <w:pPr>
        <w:pStyle w:val="a6"/>
        <w:spacing w:after="0" w:line="240" w:lineRule="exact"/>
        <w:ind w:left="0" w:firstLine="709"/>
        <w:contextualSpacing/>
        <w:jc w:val="both"/>
        <w:rPr>
          <w:b/>
          <w:bCs/>
          <w:sz w:val="28"/>
          <w:szCs w:val="28"/>
        </w:rPr>
      </w:pPr>
    </w:p>
    <w:p w:rsidR="006A7184" w:rsidRPr="0029007B" w:rsidRDefault="006A7184" w:rsidP="0029007B">
      <w:pPr>
        <w:spacing w:line="240" w:lineRule="exact"/>
        <w:ind w:firstLine="709"/>
        <w:contextualSpacing/>
        <w:jc w:val="both"/>
        <w:rPr>
          <w:rStyle w:val="2"/>
          <w:rFonts w:eastAsiaTheme="minorEastAsia"/>
          <w:b/>
          <w:color w:val="000000"/>
          <w:sz w:val="28"/>
          <w:szCs w:val="28"/>
        </w:rPr>
      </w:pPr>
      <w:r w:rsidRPr="0029007B">
        <w:rPr>
          <w:rStyle w:val="2"/>
          <w:rFonts w:eastAsiaTheme="minorEastAsia"/>
          <w:color w:val="000000"/>
          <w:sz w:val="28"/>
          <w:szCs w:val="28"/>
        </w:rPr>
        <w:t xml:space="preserve">Заслушав и обсудив информацию, а так же поступившие предложения </w:t>
      </w:r>
      <w:r w:rsidR="00A01978" w:rsidRPr="0029007B">
        <w:rPr>
          <w:rStyle w:val="2"/>
          <w:rFonts w:eastAsiaTheme="minorEastAsia"/>
          <w:color w:val="000000"/>
          <w:sz w:val="28"/>
          <w:szCs w:val="28"/>
        </w:rPr>
        <w:t>межведомственная к</w:t>
      </w:r>
      <w:r w:rsidRPr="0029007B">
        <w:rPr>
          <w:rStyle w:val="2"/>
          <w:rFonts w:eastAsiaTheme="minorEastAsia"/>
          <w:color w:val="000000"/>
          <w:sz w:val="28"/>
          <w:szCs w:val="28"/>
        </w:rPr>
        <w:t xml:space="preserve">омиссия </w:t>
      </w:r>
      <w:r w:rsidR="00A01978" w:rsidRPr="0029007B">
        <w:rPr>
          <w:sz w:val="28"/>
          <w:szCs w:val="28"/>
        </w:rPr>
        <w:t xml:space="preserve">по социально-демографическим вопросам при администрации Грачевского муниципального округа Ставропольского края (далее – Комиссия) </w:t>
      </w:r>
      <w:r w:rsidRPr="0029007B">
        <w:rPr>
          <w:rStyle w:val="2"/>
          <w:rFonts w:eastAsiaTheme="minorEastAsia"/>
          <w:b/>
          <w:color w:val="000000"/>
          <w:sz w:val="28"/>
          <w:szCs w:val="28"/>
        </w:rPr>
        <w:t>решила:</w:t>
      </w:r>
    </w:p>
    <w:p w:rsidR="00446490" w:rsidRPr="0029007B" w:rsidRDefault="00446490" w:rsidP="0029007B">
      <w:pPr>
        <w:spacing w:line="240" w:lineRule="exact"/>
        <w:ind w:firstLine="709"/>
        <w:contextualSpacing/>
        <w:jc w:val="both"/>
        <w:rPr>
          <w:rStyle w:val="2"/>
          <w:rFonts w:eastAsiaTheme="minorEastAsia"/>
          <w:b/>
          <w:color w:val="000000"/>
          <w:sz w:val="28"/>
          <w:szCs w:val="28"/>
        </w:rPr>
      </w:pPr>
    </w:p>
    <w:p w:rsidR="00290F48" w:rsidRDefault="00446490" w:rsidP="0029007B">
      <w:pPr>
        <w:pStyle w:val="a6"/>
        <w:spacing w:after="0" w:line="240" w:lineRule="exact"/>
        <w:ind w:left="0" w:firstLine="709"/>
        <w:contextualSpacing/>
        <w:jc w:val="both"/>
        <w:rPr>
          <w:b/>
          <w:bCs/>
          <w:sz w:val="28"/>
          <w:szCs w:val="28"/>
        </w:rPr>
      </w:pPr>
      <w:r w:rsidRPr="0029007B">
        <w:rPr>
          <w:b/>
          <w:bCs/>
          <w:sz w:val="28"/>
          <w:szCs w:val="28"/>
        </w:rPr>
        <w:t xml:space="preserve">1.1. </w:t>
      </w:r>
      <w:r w:rsidR="00290F48" w:rsidRPr="0029007B">
        <w:rPr>
          <w:b/>
          <w:bCs/>
          <w:sz w:val="28"/>
          <w:szCs w:val="28"/>
        </w:rPr>
        <w:t>Управлени</w:t>
      </w:r>
      <w:r w:rsidR="00290F48">
        <w:rPr>
          <w:b/>
          <w:bCs/>
          <w:sz w:val="28"/>
          <w:szCs w:val="28"/>
        </w:rPr>
        <w:t>ю</w:t>
      </w:r>
      <w:r w:rsidR="00290F48" w:rsidRPr="0029007B">
        <w:rPr>
          <w:b/>
          <w:bCs/>
          <w:sz w:val="28"/>
          <w:szCs w:val="28"/>
        </w:rPr>
        <w:t xml:space="preserve"> образования</w:t>
      </w:r>
      <w:r w:rsidR="00290F48">
        <w:rPr>
          <w:b/>
          <w:bCs/>
          <w:sz w:val="28"/>
          <w:szCs w:val="28"/>
        </w:rPr>
        <w:t xml:space="preserve"> администрации Грачевского муниципального округа Ставропольского края (далее – Управление образования): </w:t>
      </w:r>
    </w:p>
    <w:p w:rsidR="00290F48" w:rsidRDefault="00290F48" w:rsidP="00290F48">
      <w:pPr>
        <w:pStyle w:val="a6"/>
        <w:spacing w:after="0" w:line="260" w:lineRule="exact"/>
        <w:ind w:left="54" w:firstLine="6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Итоги </w:t>
      </w:r>
      <w:proofErr w:type="gramStart"/>
      <w:r>
        <w:rPr>
          <w:sz w:val="28"/>
          <w:szCs w:val="28"/>
        </w:rPr>
        <w:t>летней</w:t>
      </w:r>
      <w:proofErr w:type="gramEnd"/>
      <w:r>
        <w:rPr>
          <w:sz w:val="28"/>
          <w:szCs w:val="28"/>
        </w:rPr>
        <w:t xml:space="preserve"> оздоровительной кампании обсудить на педагогических советах школ, родительских собраниях.</w:t>
      </w:r>
    </w:p>
    <w:p w:rsidR="00290F48" w:rsidRDefault="00290F48" w:rsidP="00290F48">
      <w:pPr>
        <w:pStyle w:val="a6"/>
        <w:spacing w:after="0" w:line="260" w:lineRule="exact"/>
        <w:ind w:left="54" w:firstLine="652"/>
        <w:jc w:val="both"/>
        <w:rPr>
          <w:sz w:val="28"/>
          <w:szCs w:val="28"/>
        </w:rPr>
      </w:pPr>
      <w:r>
        <w:rPr>
          <w:sz w:val="28"/>
          <w:szCs w:val="28"/>
        </w:rPr>
        <w:t>Срок исполнения: октябрь - ноябрь 2021 года.</w:t>
      </w:r>
    </w:p>
    <w:p w:rsidR="00290F48" w:rsidRDefault="00290F48" w:rsidP="00290F48">
      <w:pPr>
        <w:pStyle w:val="a6"/>
        <w:spacing w:after="0" w:line="260" w:lineRule="exact"/>
        <w:ind w:left="54"/>
        <w:jc w:val="both"/>
        <w:rPr>
          <w:sz w:val="28"/>
          <w:szCs w:val="28"/>
        </w:rPr>
      </w:pPr>
      <w:r>
        <w:rPr>
          <w:sz w:val="28"/>
          <w:szCs w:val="28"/>
        </w:rPr>
        <w:tab/>
        <w:t>1.1.2. При разработке плана мероприятий по организации отдыха и оздоровления детей в Грачевском муниципальном округе на 2021-2022 годы предусмотреть максимальный охват детей в лагерях с дневным пребыванием и на площадках по месту жительства, обратив особое внимание на занятость детей из социально незащищенных семей и «группы риска».</w:t>
      </w:r>
    </w:p>
    <w:p w:rsidR="00290F48" w:rsidRDefault="00290F48" w:rsidP="00290F48">
      <w:pPr>
        <w:pStyle w:val="a6"/>
        <w:spacing w:after="0" w:line="260" w:lineRule="exact"/>
        <w:ind w:left="54" w:firstLine="6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исполнения: до </w:t>
      </w:r>
      <w:r w:rsidR="00432532">
        <w:rPr>
          <w:sz w:val="28"/>
          <w:szCs w:val="28"/>
        </w:rPr>
        <w:t>25</w:t>
      </w:r>
      <w:r>
        <w:rPr>
          <w:sz w:val="28"/>
          <w:szCs w:val="28"/>
        </w:rPr>
        <w:t xml:space="preserve"> декабря 2021 года.</w:t>
      </w:r>
    </w:p>
    <w:p w:rsidR="00290F48" w:rsidRDefault="00290F48" w:rsidP="00290F48">
      <w:pPr>
        <w:pStyle w:val="a6"/>
        <w:spacing w:after="0" w:line="260" w:lineRule="exact"/>
        <w:ind w:left="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1.1.3. При составлении графика отпусков на </w:t>
      </w:r>
      <w:proofErr w:type="gramStart"/>
      <w:r>
        <w:rPr>
          <w:sz w:val="28"/>
          <w:szCs w:val="28"/>
        </w:rPr>
        <w:t>летний</w:t>
      </w:r>
      <w:proofErr w:type="gramEnd"/>
      <w:r>
        <w:rPr>
          <w:sz w:val="28"/>
          <w:szCs w:val="28"/>
        </w:rPr>
        <w:t xml:space="preserve"> период 2021 года, учесть обеспеченность педагогическими кадрами всех площадках по месту жительства на три потока.</w:t>
      </w:r>
    </w:p>
    <w:p w:rsidR="00290F48" w:rsidRDefault="00290F48" w:rsidP="00290F48">
      <w:pPr>
        <w:pStyle w:val="a6"/>
        <w:spacing w:after="0" w:line="260" w:lineRule="exact"/>
        <w:ind w:left="54" w:firstLine="6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исполнения: до </w:t>
      </w:r>
      <w:r w:rsidR="00432532">
        <w:rPr>
          <w:sz w:val="28"/>
          <w:szCs w:val="28"/>
        </w:rPr>
        <w:t>25</w:t>
      </w:r>
      <w:r>
        <w:rPr>
          <w:sz w:val="28"/>
          <w:szCs w:val="28"/>
        </w:rPr>
        <w:t xml:space="preserve"> декабря 2021 года.</w:t>
      </w:r>
    </w:p>
    <w:p w:rsidR="00290F48" w:rsidRDefault="00290F48" w:rsidP="00290F48">
      <w:pPr>
        <w:pStyle w:val="a6"/>
        <w:spacing w:after="0" w:line="260" w:lineRule="exact"/>
        <w:ind w:left="54" w:firstLine="655"/>
        <w:jc w:val="both"/>
        <w:rPr>
          <w:sz w:val="28"/>
          <w:szCs w:val="28"/>
          <w:lang/>
        </w:rPr>
      </w:pPr>
      <w:r>
        <w:rPr>
          <w:sz w:val="28"/>
          <w:szCs w:val="28"/>
        </w:rPr>
        <w:t xml:space="preserve">1.1.4. </w:t>
      </w:r>
      <w:r>
        <w:rPr>
          <w:sz w:val="28"/>
          <w:szCs w:val="28"/>
          <w:lang/>
        </w:rPr>
        <w:t>Разработать дополнительные мероприятия по обеспечению работы ученических производственных бригад, трудовых объединений учащихся, индивидуальному трудоустройству подростков, обеспечив в первую очередь трудоустройство детей из социально незащищенных семей, «группы риска», а также из семей, находящихся в социально – опасном положении.</w:t>
      </w:r>
    </w:p>
    <w:p w:rsidR="00290F48" w:rsidRDefault="00290F48" w:rsidP="00290F48">
      <w:pPr>
        <w:pStyle w:val="a6"/>
        <w:spacing w:after="0" w:line="260" w:lineRule="exact"/>
        <w:ind w:left="54"/>
        <w:jc w:val="both"/>
        <w:rPr>
          <w:sz w:val="28"/>
          <w:szCs w:val="28"/>
        </w:rPr>
      </w:pPr>
      <w:r>
        <w:rPr>
          <w:sz w:val="28"/>
          <w:szCs w:val="28"/>
          <w:lang/>
        </w:rPr>
        <w:tab/>
        <w:t>Срок исполнения: п</w:t>
      </w:r>
      <w:r w:rsidR="006D085E">
        <w:rPr>
          <w:sz w:val="28"/>
          <w:szCs w:val="28"/>
          <w:lang/>
        </w:rPr>
        <w:t>ри разработке плана мероприятий.</w:t>
      </w:r>
    </w:p>
    <w:p w:rsidR="006D085E" w:rsidRDefault="006D085E" w:rsidP="006D085E">
      <w:pPr>
        <w:pStyle w:val="a6"/>
        <w:spacing w:after="0" w:line="240" w:lineRule="exact"/>
        <w:ind w:left="0" w:firstLine="709"/>
        <w:contextualSpacing/>
        <w:jc w:val="both"/>
        <w:rPr>
          <w:b/>
          <w:bCs/>
          <w:sz w:val="28"/>
          <w:szCs w:val="28"/>
        </w:rPr>
      </w:pPr>
    </w:p>
    <w:p w:rsidR="006D085E" w:rsidRDefault="006D085E" w:rsidP="006D085E">
      <w:pPr>
        <w:pStyle w:val="a6"/>
        <w:spacing w:after="0" w:line="240" w:lineRule="exact"/>
        <w:ind w:left="0" w:firstLine="709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1.2. Управлению образования совместно с Управлением культуры и туризма администрации Грачевского муниципального округа Ставропольского края (далее – Управление культуры и туризма), территориальными управлениями администрации Грачевского муниципального округа Ставропольского края (далее – территориальные управления):</w:t>
      </w:r>
    </w:p>
    <w:p w:rsidR="006D085E" w:rsidRDefault="006D085E" w:rsidP="006D085E">
      <w:pPr>
        <w:pStyle w:val="a6"/>
        <w:spacing w:after="0" w:line="240" w:lineRule="exact"/>
        <w:ind w:left="0" w:firstLine="709"/>
        <w:contextualSpacing/>
        <w:jc w:val="both"/>
        <w:rPr>
          <w:sz w:val="28"/>
          <w:szCs w:val="28"/>
        </w:rPr>
      </w:pPr>
      <w:r w:rsidRPr="006D085E">
        <w:rPr>
          <w:bCs/>
          <w:sz w:val="28"/>
          <w:szCs w:val="28"/>
        </w:rPr>
        <w:t xml:space="preserve">1.2.1. </w:t>
      </w:r>
      <w:proofErr w:type="gramStart"/>
      <w:r w:rsidRPr="006D085E">
        <w:rPr>
          <w:bCs/>
          <w:sz w:val="28"/>
          <w:szCs w:val="28"/>
        </w:rPr>
        <w:t>Р</w:t>
      </w:r>
      <w:r w:rsidRPr="006D085E">
        <w:rPr>
          <w:sz w:val="28"/>
          <w:szCs w:val="28"/>
        </w:rPr>
        <w:t>азработать</w:t>
      </w:r>
      <w:r>
        <w:rPr>
          <w:sz w:val="28"/>
          <w:szCs w:val="28"/>
        </w:rPr>
        <w:t xml:space="preserve"> мероприятия по организации досуговой деятельности, спортивных мероприятий на период зимних, весенних, осенних каникул, летний период 2022 года, предусмотрев проведение познавательных мероприятий, библиотечное обслуживание детей и подростков в лагерях дневного пребывания, учреждениях дополнительного образования и культуры, проведение «Декады спорта» на спортивных объектах и игровых площадках в населенных пунктах Грачевского муниципального округа.</w:t>
      </w:r>
      <w:proofErr w:type="gramEnd"/>
    </w:p>
    <w:p w:rsidR="006D085E" w:rsidRDefault="006D085E" w:rsidP="006D085E">
      <w:pPr>
        <w:pStyle w:val="a6"/>
        <w:spacing w:after="0" w:line="260" w:lineRule="exact"/>
        <w:ind w:left="5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Срок исполнения: до </w:t>
      </w:r>
      <w:r w:rsidR="00432532">
        <w:rPr>
          <w:sz w:val="28"/>
          <w:szCs w:val="28"/>
        </w:rPr>
        <w:t>25</w:t>
      </w:r>
      <w:r>
        <w:rPr>
          <w:sz w:val="28"/>
          <w:szCs w:val="28"/>
        </w:rPr>
        <w:t xml:space="preserve"> декабря 2021 года.</w:t>
      </w:r>
    </w:p>
    <w:p w:rsidR="006D085E" w:rsidRDefault="006D085E" w:rsidP="007E5DAB">
      <w:pPr>
        <w:pStyle w:val="a6"/>
        <w:spacing w:after="0" w:line="240" w:lineRule="exact"/>
        <w:ind w:left="54" w:firstLine="65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1.2.2. Обеспечить занятость детей и подростков досуговой деятельностью, физической культурой и спортом в период зимних, весенних, осенних каникул, летнего периода 2022 года.</w:t>
      </w:r>
    </w:p>
    <w:p w:rsidR="00432532" w:rsidRDefault="00432532" w:rsidP="007E5DAB">
      <w:pPr>
        <w:pStyle w:val="a6"/>
        <w:spacing w:after="0" w:line="240" w:lineRule="exact"/>
        <w:ind w:left="54" w:firstLine="65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Срок исполнения: постоянно.</w:t>
      </w:r>
    </w:p>
    <w:p w:rsidR="006D085E" w:rsidRDefault="006D085E" w:rsidP="007E5DAB">
      <w:pPr>
        <w:pStyle w:val="a6"/>
        <w:spacing w:after="0" w:line="240" w:lineRule="exact"/>
        <w:ind w:left="54"/>
        <w:contextualSpacing/>
        <w:jc w:val="both"/>
        <w:rPr>
          <w:sz w:val="28"/>
          <w:szCs w:val="28"/>
        </w:rPr>
      </w:pPr>
    </w:p>
    <w:p w:rsidR="006D085E" w:rsidRDefault="006D085E" w:rsidP="007E5DAB">
      <w:pPr>
        <w:spacing w:line="240" w:lineRule="exact"/>
        <w:ind w:left="54"/>
        <w:contextualSpacing/>
        <w:jc w:val="both"/>
        <w:rPr>
          <w:sz w:val="28"/>
          <w:szCs w:val="28"/>
        </w:rPr>
      </w:pPr>
      <w:r>
        <w:rPr>
          <w:b/>
          <w:sz w:val="28"/>
        </w:rPr>
        <w:tab/>
        <w:t>1.3.</w:t>
      </w:r>
      <w:r>
        <w:rPr>
          <w:sz w:val="28"/>
        </w:rPr>
        <w:t xml:space="preserve"> </w:t>
      </w:r>
      <w:r>
        <w:rPr>
          <w:b/>
          <w:sz w:val="28"/>
        </w:rPr>
        <w:t>Рекомендовать ГБУСО «Грачевский КЦСОН»</w:t>
      </w:r>
      <w:r>
        <w:rPr>
          <w:sz w:val="28"/>
        </w:rPr>
        <w:t xml:space="preserve"> организовать  круглогодичное оздоровление </w:t>
      </w:r>
      <w:r w:rsidR="007E5DAB">
        <w:rPr>
          <w:sz w:val="28"/>
        </w:rPr>
        <w:t xml:space="preserve">и отдых </w:t>
      </w:r>
      <w:r>
        <w:rPr>
          <w:sz w:val="28"/>
        </w:rPr>
        <w:t>на базе санаториев</w:t>
      </w:r>
      <w:r w:rsidR="007E5DAB">
        <w:rPr>
          <w:sz w:val="28"/>
        </w:rPr>
        <w:t xml:space="preserve"> и летних оздоровительных лагерей</w:t>
      </w:r>
      <w:r>
        <w:rPr>
          <w:sz w:val="28"/>
        </w:rPr>
        <w:t xml:space="preserve"> края детей и подростков 3-й и 4-й группы здоровья.</w:t>
      </w:r>
    </w:p>
    <w:p w:rsidR="006D085E" w:rsidRDefault="006D085E" w:rsidP="007E5DAB">
      <w:pPr>
        <w:pStyle w:val="a6"/>
        <w:spacing w:after="0" w:line="240" w:lineRule="exact"/>
        <w:ind w:left="54" w:firstLine="65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Срок исполнения: постоянно</w:t>
      </w:r>
      <w:r w:rsidR="007E5DA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D085E" w:rsidRDefault="006D085E" w:rsidP="007E5DAB">
      <w:pPr>
        <w:pStyle w:val="a6"/>
        <w:spacing w:after="0" w:line="240" w:lineRule="exact"/>
        <w:ind w:left="54"/>
        <w:contextualSpacing/>
        <w:jc w:val="both"/>
        <w:rPr>
          <w:sz w:val="28"/>
          <w:szCs w:val="28"/>
        </w:rPr>
      </w:pPr>
    </w:p>
    <w:p w:rsidR="006D085E" w:rsidRDefault="007E5DAB" w:rsidP="007E5DAB">
      <w:pPr>
        <w:pStyle w:val="a6"/>
        <w:spacing w:after="0" w:line="240" w:lineRule="exact"/>
        <w:ind w:left="54" w:firstLine="652"/>
        <w:contextualSpacing/>
        <w:jc w:val="both"/>
        <w:rPr>
          <w:sz w:val="28"/>
          <w:szCs w:val="28"/>
        </w:rPr>
      </w:pPr>
      <w:r>
        <w:rPr>
          <w:b/>
          <w:sz w:val="28"/>
        </w:rPr>
        <w:t>1.</w:t>
      </w:r>
      <w:r w:rsidR="006D085E">
        <w:rPr>
          <w:b/>
          <w:sz w:val="28"/>
        </w:rPr>
        <w:t>4.</w:t>
      </w:r>
      <w:r>
        <w:rPr>
          <w:sz w:val="28"/>
          <w:szCs w:val="28"/>
        </w:rPr>
        <w:t xml:space="preserve"> </w:t>
      </w:r>
      <w:r w:rsidRPr="007E5DAB">
        <w:rPr>
          <w:b/>
          <w:sz w:val="28"/>
          <w:szCs w:val="28"/>
        </w:rPr>
        <w:t>Территориальным управлениям, отделу по работе с территориями администрации Грачевского муниципального округа (далее – отдел по работе с территориями)</w:t>
      </w:r>
      <w:r>
        <w:rPr>
          <w:b/>
          <w:sz w:val="28"/>
          <w:szCs w:val="28"/>
        </w:rPr>
        <w:t xml:space="preserve"> </w:t>
      </w:r>
      <w:r w:rsidRPr="007E5DAB">
        <w:rPr>
          <w:sz w:val="28"/>
          <w:szCs w:val="28"/>
        </w:rPr>
        <w:t>п</w:t>
      </w:r>
      <w:r w:rsidR="006D085E">
        <w:rPr>
          <w:sz w:val="28"/>
          <w:szCs w:val="28"/>
        </w:rPr>
        <w:t xml:space="preserve">ринять меры по ремонту и обустройству действующих площадок по месту жительства. </w:t>
      </w:r>
    </w:p>
    <w:p w:rsidR="006D085E" w:rsidRDefault="006D085E" w:rsidP="007E5DAB">
      <w:pPr>
        <w:pStyle w:val="210"/>
        <w:spacing w:after="0" w:line="240" w:lineRule="exact"/>
        <w:ind w:left="54"/>
        <w:contextualSpacing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ab/>
        <w:t xml:space="preserve">Срок исполнения: </w:t>
      </w:r>
      <w:r w:rsidR="007E5DAB">
        <w:rPr>
          <w:sz w:val="28"/>
          <w:szCs w:val="28"/>
        </w:rPr>
        <w:t>до 30 апреля 2022 года.</w:t>
      </w:r>
      <w:r>
        <w:rPr>
          <w:sz w:val="28"/>
          <w:szCs w:val="28"/>
        </w:rPr>
        <w:t xml:space="preserve"> </w:t>
      </w:r>
    </w:p>
    <w:p w:rsidR="006D085E" w:rsidRDefault="006D085E" w:rsidP="007E5DAB">
      <w:pPr>
        <w:pStyle w:val="210"/>
        <w:spacing w:after="0" w:line="240" w:lineRule="exact"/>
        <w:ind w:left="54"/>
        <w:contextualSpacing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</w:p>
    <w:p w:rsidR="00446490" w:rsidRDefault="006D085E" w:rsidP="007E5DAB">
      <w:pPr>
        <w:pStyle w:val="210"/>
        <w:spacing w:after="0" w:line="240" w:lineRule="exact"/>
        <w:ind w:left="5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E5DAB" w:rsidRDefault="007E5DAB" w:rsidP="007E5DAB">
      <w:pPr>
        <w:snapToGrid w:val="0"/>
        <w:spacing w:line="240" w:lineRule="exact"/>
        <w:ind w:firstLine="709"/>
        <w:contextualSpacing/>
        <w:jc w:val="both"/>
        <w:rPr>
          <w:sz w:val="28"/>
          <w:szCs w:val="28"/>
        </w:rPr>
      </w:pPr>
      <w:r w:rsidRPr="0029007B">
        <w:rPr>
          <w:b/>
          <w:sz w:val="28"/>
          <w:szCs w:val="28"/>
        </w:rPr>
        <w:t>2. Слушали:</w:t>
      </w:r>
      <w:r w:rsidRPr="0029007B">
        <w:rPr>
          <w:sz w:val="28"/>
          <w:szCs w:val="28"/>
        </w:rPr>
        <w:t xml:space="preserve"> </w:t>
      </w:r>
      <w:r>
        <w:rPr>
          <w:sz w:val="28"/>
          <w:szCs w:val="28"/>
        </w:rPr>
        <w:t>О совершенствовании организации ме</w:t>
      </w:r>
      <w:r>
        <w:rPr>
          <w:sz w:val="28"/>
          <w:szCs w:val="28"/>
        </w:rPr>
        <w:softHyphen/>
        <w:t>дицинской помощи беременным женщинам и детям, обеспечении ее качества и безопасн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сти.</w:t>
      </w:r>
    </w:p>
    <w:p w:rsidR="007E5DAB" w:rsidRPr="0029007B" w:rsidRDefault="007E5DAB" w:rsidP="007E5DAB">
      <w:pPr>
        <w:snapToGrid w:val="0"/>
        <w:spacing w:line="240" w:lineRule="exact"/>
        <w:ind w:firstLine="709"/>
        <w:contextualSpacing/>
        <w:jc w:val="both"/>
        <w:rPr>
          <w:sz w:val="28"/>
          <w:szCs w:val="28"/>
        </w:rPr>
      </w:pPr>
      <w:r w:rsidRPr="0029007B">
        <w:rPr>
          <w:sz w:val="28"/>
          <w:szCs w:val="28"/>
        </w:rPr>
        <w:t xml:space="preserve">Докладчик  - </w:t>
      </w:r>
      <w:r>
        <w:rPr>
          <w:sz w:val="28"/>
          <w:szCs w:val="28"/>
        </w:rPr>
        <w:t>Макарюк Н.А., заместитель главного врача ГБУЗ «Грачевская РБ».</w:t>
      </w:r>
    </w:p>
    <w:p w:rsidR="007E5DAB" w:rsidRPr="0029007B" w:rsidRDefault="007E5DAB" w:rsidP="007E5DAB">
      <w:pPr>
        <w:spacing w:line="240" w:lineRule="exact"/>
        <w:ind w:firstLine="709"/>
        <w:contextualSpacing/>
        <w:jc w:val="both"/>
        <w:rPr>
          <w:sz w:val="28"/>
          <w:szCs w:val="28"/>
        </w:rPr>
      </w:pPr>
    </w:p>
    <w:p w:rsidR="007E5DAB" w:rsidRPr="0029007B" w:rsidRDefault="007E5DAB" w:rsidP="007E5DAB">
      <w:pPr>
        <w:spacing w:line="240" w:lineRule="exact"/>
        <w:ind w:firstLine="709"/>
        <w:contextualSpacing/>
        <w:jc w:val="both"/>
        <w:rPr>
          <w:rStyle w:val="2"/>
          <w:rFonts w:eastAsiaTheme="minorEastAsia"/>
          <w:b/>
          <w:color w:val="000000"/>
          <w:sz w:val="28"/>
          <w:szCs w:val="28"/>
        </w:rPr>
      </w:pPr>
      <w:r w:rsidRPr="0029007B">
        <w:rPr>
          <w:rStyle w:val="2"/>
          <w:rFonts w:eastAsiaTheme="minorEastAsia"/>
          <w:color w:val="000000"/>
          <w:sz w:val="28"/>
          <w:szCs w:val="28"/>
        </w:rPr>
        <w:t xml:space="preserve">Заслушав и обсудив информацию выступивших участников заседания, а так же поступившие предложения </w:t>
      </w:r>
      <w:r w:rsidRPr="0029007B">
        <w:rPr>
          <w:rStyle w:val="2"/>
          <w:rFonts w:eastAsiaTheme="minorEastAsia"/>
          <w:b/>
          <w:color w:val="000000"/>
          <w:sz w:val="28"/>
          <w:szCs w:val="28"/>
        </w:rPr>
        <w:t>Комиссия решила:</w:t>
      </w:r>
    </w:p>
    <w:p w:rsidR="007E5DAB" w:rsidRDefault="007E5DAB" w:rsidP="007E5DAB">
      <w:pPr>
        <w:pStyle w:val="210"/>
        <w:spacing w:after="0" w:line="240" w:lineRule="exact"/>
        <w:ind w:left="54"/>
        <w:contextualSpacing/>
        <w:jc w:val="both"/>
        <w:rPr>
          <w:sz w:val="28"/>
          <w:szCs w:val="28"/>
        </w:rPr>
      </w:pPr>
    </w:p>
    <w:p w:rsidR="007E5DAB" w:rsidRDefault="00CA3A00" w:rsidP="00CA3A00">
      <w:pPr>
        <w:spacing w:line="260" w:lineRule="exact"/>
        <w:ind w:firstLine="709"/>
        <w:jc w:val="both"/>
        <w:rPr>
          <w:sz w:val="28"/>
        </w:rPr>
      </w:pPr>
      <w:r>
        <w:rPr>
          <w:b/>
          <w:bCs/>
          <w:sz w:val="28"/>
          <w:szCs w:val="28"/>
        </w:rPr>
        <w:t>2.1</w:t>
      </w:r>
      <w:r w:rsidR="007E5DAB">
        <w:rPr>
          <w:b/>
          <w:bCs/>
          <w:sz w:val="28"/>
          <w:szCs w:val="28"/>
        </w:rPr>
        <w:t>. Рекомендовать ГБУЗ СК «Грачёвская районная больница»:</w:t>
      </w:r>
    </w:p>
    <w:p w:rsidR="007E5DAB" w:rsidRDefault="00CA3A00" w:rsidP="007E5DAB">
      <w:pPr>
        <w:snapToGrid w:val="0"/>
        <w:spacing w:line="260" w:lineRule="exact"/>
        <w:ind w:firstLine="720"/>
        <w:jc w:val="both"/>
        <w:rPr>
          <w:sz w:val="28"/>
          <w:szCs w:val="28"/>
        </w:rPr>
      </w:pPr>
      <w:r>
        <w:rPr>
          <w:sz w:val="28"/>
        </w:rPr>
        <w:t>2.1.1. П</w:t>
      </w:r>
      <w:r w:rsidR="007E5DAB">
        <w:rPr>
          <w:sz w:val="28"/>
          <w:szCs w:val="28"/>
        </w:rPr>
        <w:t>родолжить реализацию мероприятий по охране здоровья детей и матерей, добиваться снижения младенческой и детской смертности</w:t>
      </w:r>
      <w:r w:rsidR="007E5DAB">
        <w:rPr>
          <w:b/>
          <w:bCs/>
          <w:sz w:val="28"/>
          <w:szCs w:val="28"/>
        </w:rPr>
        <w:t>.</w:t>
      </w:r>
      <w:r w:rsidR="007E5DAB">
        <w:rPr>
          <w:sz w:val="28"/>
          <w:szCs w:val="28"/>
        </w:rPr>
        <w:t xml:space="preserve"> </w:t>
      </w:r>
    </w:p>
    <w:p w:rsidR="007E5DAB" w:rsidRDefault="007E5DAB" w:rsidP="007E5DAB">
      <w:pPr>
        <w:pStyle w:val="a4"/>
        <w:snapToGrid w:val="0"/>
        <w:spacing w:after="0" w:line="260" w:lineRule="exact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Срок исполнения: постоянно</w:t>
      </w:r>
      <w:r w:rsidR="00CA3A00">
        <w:rPr>
          <w:sz w:val="28"/>
          <w:szCs w:val="28"/>
        </w:rPr>
        <w:t>.</w:t>
      </w:r>
    </w:p>
    <w:p w:rsidR="007E5DAB" w:rsidRDefault="00CA3A00" w:rsidP="007E5DAB">
      <w:pPr>
        <w:pStyle w:val="a4"/>
        <w:snapToGrid w:val="0"/>
        <w:spacing w:after="0" w:line="260" w:lineRule="exact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2.1.2</w:t>
      </w:r>
      <w:r w:rsidR="007E5DA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E5DAB">
        <w:rPr>
          <w:sz w:val="28"/>
          <w:szCs w:val="28"/>
        </w:rPr>
        <w:t xml:space="preserve">Продолжить укрепление материально-технической базы родильного и детского отделений, участковых больниц и </w:t>
      </w:r>
      <w:proofErr w:type="spellStart"/>
      <w:r w:rsidR="007E5DAB">
        <w:rPr>
          <w:sz w:val="28"/>
          <w:szCs w:val="28"/>
        </w:rPr>
        <w:t>ФАПов</w:t>
      </w:r>
      <w:proofErr w:type="spellEnd"/>
      <w:r w:rsidR="007E5DAB">
        <w:rPr>
          <w:sz w:val="28"/>
          <w:szCs w:val="28"/>
        </w:rPr>
        <w:t>.</w:t>
      </w:r>
    </w:p>
    <w:p w:rsidR="007E5DAB" w:rsidRDefault="007E5DAB" w:rsidP="007E5DAB">
      <w:pPr>
        <w:pStyle w:val="a4"/>
        <w:spacing w:after="0" w:line="260" w:lineRule="exact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Срок исполнения: постоянно</w:t>
      </w:r>
      <w:r w:rsidR="00CA3A00">
        <w:rPr>
          <w:sz w:val="28"/>
          <w:szCs w:val="28"/>
        </w:rPr>
        <w:t>.</w:t>
      </w:r>
    </w:p>
    <w:p w:rsidR="007E5DAB" w:rsidRDefault="007E5DAB" w:rsidP="007E5DAB">
      <w:pPr>
        <w:pStyle w:val="a4"/>
        <w:snapToGrid w:val="0"/>
        <w:spacing w:after="0" w:line="2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A3A00">
        <w:rPr>
          <w:sz w:val="28"/>
          <w:szCs w:val="28"/>
        </w:rPr>
        <w:t>2.1.3</w:t>
      </w:r>
      <w:r>
        <w:rPr>
          <w:sz w:val="28"/>
          <w:szCs w:val="28"/>
        </w:rPr>
        <w:t>. Повысить качество оказания бесплатной медицинской помощи женщинам в период беременности и родов, их новорожденным детям, а также медицинской помощи по восстановлению репродуктивного здоровья.</w:t>
      </w:r>
    </w:p>
    <w:p w:rsidR="007E5DAB" w:rsidRDefault="007E5DAB" w:rsidP="007E5DAB">
      <w:pPr>
        <w:pStyle w:val="a4"/>
        <w:snapToGrid w:val="0"/>
        <w:spacing w:after="0" w:line="2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Срок исполнения: постоянно</w:t>
      </w:r>
      <w:r w:rsidR="00CA3A00">
        <w:rPr>
          <w:sz w:val="28"/>
          <w:szCs w:val="28"/>
        </w:rPr>
        <w:t>.</w:t>
      </w:r>
    </w:p>
    <w:p w:rsidR="007E5DAB" w:rsidRDefault="00CA3A00" w:rsidP="007E5DAB">
      <w:pPr>
        <w:pStyle w:val="a4"/>
        <w:snapToGrid w:val="0"/>
        <w:spacing w:after="0" w:line="2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2.1</w:t>
      </w:r>
      <w:r w:rsidR="007E5DAB">
        <w:rPr>
          <w:sz w:val="28"/>
          <w:szCs w:val="28"/>
        </w:rPr>
        <w:t>.4. Активизировать работу по совершенствованию лечебной и профилактической деятельности, подготовке и переподготовке медицинских кадров в области детства и родовспоможения, внедрению передовых методов лечения и диагностики, увеличению продолжительности здоровой (активной) жизни, охрану репродуктивного здоровья населения и др.</w:t>
      </w:r>
    </w:p>
    <w:p w:rsidR="007E5DAB" w:rsidRDefault="007E5DAB" w:rsidP="007E5DAB">
      <w:pPr>
        <w:pStyle w:val="a4"/>
        <w:snapToGrid w:val="0"/>
        <w:spacing w:after="0" w:line="260" w:lineRule="exact"/>
        <w:jc w:val="both"/>
        <w:rPr>
          <w:sz w:val="28"/>
        </w:rPr>
      </w:pPr>
      <w:r>
        <w:rPr>
          <w:sz w:val="28"/>
          <w:szCs w:val="28"/>
        </w:rPr>
        <w:lastRenderedPageBreak/>
        <w:tab/>
        <w:t>Срок исполнения: постоянно</w:t>
      </w:r>
      <w:r w:rsidR="00CA3A00">
        <w:rPr>
          <w:sz w:val="28"/>
          <w:szCs w:val="28"/>
        </w:rPr>
        <w:t>.</w:t>
      </w:r>
    </w:p>
    <w:p w:rsidR="007E5DAB" w:rsidRDefault="007E5DAB" w:rsidP="007E5DAB">
      <w:pPr>
        <w:spacing w:line="260" w:lineRule="exac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CA3A00">
        <w:rPr>
          <w:sz w:val="28"/>
          <w:szCs w:val="28"/>
        </w:rPr>
        <w:t>2.1.</w:t>
      </w:r>
      <w:r>
        <w:rPr>
          <w:sz w:val="28"/>
          <w:szCs w:val="28"/>
        </w:rPr>
        <w:t xml:space="preserve">5. Принять меры по увеличению охвата флюорографическим обследованием на туберкулез легких населения </w:t>
      </w:r>
      <w:r w:rsidR="00CA3A00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до 90%, в том числе за счет использования для проведения исследований передвижной </w:t>
      </w:r>
      <w:proofErr w:type="spellStart"/>
      <w:r>
        <w:rPr>
          <w:sz w:val="28"/>
          <w:szCs w:val="28"/>
        </w:rPr>
        <w:t>флюороустановки</w:t>
      </w:r>
      <w:proofErr w:type="spellEnd"/>
      <w:r>
        <w:rPr>
          <w:sz w:val="28"/>
          <w:szCs w:val="28"/>
        </w:rPr>
        <w:t>.</w:t>
      </w:r>
    </w:p>
    <w:p w:rsidR="007E5DAB" w:rsidRDefault="007E5DAB" w:rsidP="007E5DAB">
      <w:pPr>
        <w:spacing w:line="260" w:lineRule="exact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Срок исполнения: ежеквартально</w:t>
      </w:r>
      <w:r w:rsidR="00CA3A00">
        <w:rPr>
          <w:color w:val="000000"/>
          <w:sz w:val="28"/>
          <w:szCs w:val="28"/>
        </w:rPr>
        <w:t>.</w:t>
      </w:r>
    </w:p>
    <w:p w:rsidR="007E5DAB" w:rsidRDefault="007E5DAB" w:rsidP="007E5DAB">
      <w:pPr>
        <w:pStyle w:val="210"/>
        <w:spacing w:after="0" w:line="240" w:lineRule="exact"/>
        <w:ind w:left="54"/>
        <w:contextualSpacing/>
        <w:jc w:val="both"/>
        <w:rPr>
          <w:sz w:val="28"/>
          <w:szCs w:val="28"/>
        </w:rPr>
      </w:pPr>
    </w:p>
    <w:p w:rsidR="00CA3A00" w:rsidRPr="0029007B" w:rsidRDefault="00CA3A00" w:rsidP="00CA3A00">
      <w:pPr>
        <w:pStyle w:val="a4"/>
        <w:snapToGrid w:val="0"/>
        <w:spacing w:after="0" w:line="240" w:lineRule="exact"/>
        <w:ind w:firstLine="709"/>
        <w:contextualSpacing/>
        <w:jc w:val="both"/>
        <w:rPr>
          <w:sz w:val="28"/>
          <w:szCs w:val="28"/>
        </w:rPr>
      </w:pPr>
      <w:r w:rsidRPr="0029007B">
        <w:rPr>
          <w:b/>
          <w:sz w:val="28"/>
          <w:szCs w:val="28"/>
        </w:rPr>
        <w:t xml:space="preserve">3. Слушали: </w:t>
      </w:r>
      <w:r>
        <w:rPr>
          <w:sz w:val="28"/>
          <w:szCs w:val="28"/>
        </w:rPr>
        <w:t>О ситуации на рынке труда округа по 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гам 1 полугодия 2021 года.</w:t>
      </w:r>
    </w:p>
    <w:p w:rsidR="00CA3A00" w:rsidRPr="0029007B" w:rsidRDefault="00CA3A00" w:rsidP="00CA3A00">
      <w:pPr>
        <w:snapToGrid w:val="0"/>
        <w:spacing w:line="240" w:lineRule="exact"/>
        <w:ind w:firstLine="709"/>
        <w:contextualSpacing/>
        <w:jc w:val="both"/>
        <w:rPr>
          <w:sz w:val="28"/>
          <w:szCs w:val="28"/>
        </w:rPr>
      </w:pPr>
      <w:r w:rsidRPr="00CA3A00">
        <w:rPr>
          <w:sz w:val="28"/>
          <w:szCs w:val="28"/>
        </w:rPr>
        <w:t xml:space="preserve">Докладчик </w:t>
      </w:r>
      <w:r w:rsidRPr="0029007B">
        <w:rPr>
          <w:sz w:val="28"/>
          <w:szCs w:val="28"/>
        </w:rPr>
        <w:t xml:space="preserve">– </w:t>
      </w:r>
      <w:r>
        <w:rPr>
          <w:sz w:val="28"/>
          <w:szCs w:val="28"/>
        </w:rPr>
        <w:t>Иванова Г.С., директор государственного казенного учреждения  «Центр занятости населения Грачевск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района».</w:t>
      </w:r>
    </w:p>
    <w:p w:rsidR="00CA3A00" w:rsidRDefault="00CA3A00" w:rsidP="00CA3A00">
      <w:pPr>
        <w:spacing w:line="240" w:lineRule="exact"/>
        <w:ind w:firstLine="709"/>
        <w:contextualSpacing/>
        <w:jc w:val="both"/>
        <w:rPr>
          <w:rStyle w:val="2"/>
          <w:rFonts w:eastAsiaTheme="minorEastAsia"/>
          <w:color w:val="000000"/>
          <w:sz w:val="28"/>
          <w:szCs w:val="28"/>
        </w:rPr>
      </w:pPr>
    </w:p>
    <w:p w:rsidR="00CA3A00" w:rsidRPr="0029007B" w:rsidRDefault="00CA3A00" w:rsidP="00CA3A00">
      <w:pPr>
        <w:spacing w:line="240" w:lineRule="exact"/>
        <w:ind w:firstLine="709"/>
        <w:contextualSpacing/>
        <w:jc w:val="both"/>
        <w:rPr>
          <w:rStyle w:val="2"/>
          <w:rFonts w:eastAsiaTheme="minorEastAsia"/>
          <w:b/>
          <w:color w:val="000000"/>
          <w:sz w:val="28"/>
          <w:szCs w:val="28"/>
        </w:rPr>
      </w:pPr>
      <w:r w:rsidRPr="0029007B">
        <w:rPr>
          <w:rStyle w:val="2"/>
          <w:rFonts w:eastAsiaTheme="minorEastAsia"/>
          <w:color w:val="000000"/>
          <w:sz w:val="28"/>
          <w:szCs w:val="28"/>
        </w:rPr>
        <w:t xml:space="preserve">Заслушав и обсудив информацию выступивших участников заседания, а так же поступившие предложения </w:t>
      </w:r>
      <w:r w:rsidRPr="0029007B">
        <w:rPr>
          <w:rStyle w:val="2"/>
          <w:rFonts w:eastAsiaTheme="minorEastAsia"/>
          <w:b/>
          <w:color w:val="000000"/>
          <w:sz w:val="28"/>
          <w:szCs w:val="28"/>
        </w:rPr>
        <w:t>Комиссия решила:</w:t>
      </w:r>
    </w:p>
    <w:p w:rsidR="007E5DAB" w:rsidRDefault="007E5DAB" w:rsidP="007E5DAB">
      <w:pPr>
        <w:pStyle w:val="210"/>
        <w:spacing w:after="0" w:line="240" w:lineRule="exact"/>
        <w:ind w:left="54"/>
        <w:contextualSpacing/>
        <w:jc w:val="both"/>
        <w:rPr>
          <w:rStyle w:val="2"/>
          <w:rFonts w:eastAsiaTheme="minorEastAsia"/>
          <w:b/>
          <w:color w:val="000000"/>
          <w:sz w:val="28"/>
          <w:szCs w:val="28"/>
        </w:rPr>
      </w:pPr>
    </w:p>
    <w:p w:rsidR="00CA3A00" w:rsidRDefault="00CA3A00" w:rsidP="007E5DAB">
      <w:pPr>
        <w:pStyle w:val="210"/>
        <w:spacing w:after="0" w:line="240" w:lineRule="exact"/>
        <w:ind w:left="54"/>
        <w:contextualSpacing/>
        <w:jc w:val="both"/>
        <w:rPr>
          <w:rStyle w:val="2"/>
          <w:rFonts w:eastAsiaTheme="minorEastAsia"/>
          <w:b/>
          <w:color w:val="000000"/>
          <w:sz w:val="28"/>
          <w:szCs w:val="28"/>
        </w:rPr>
      </w:pPr>
    </w:p>
    <w:p w:rsidR="00CA3A00" w:rsidRPr="001F783F" w:rsidRDefault="00CA3A00" w:rsidP="00CA3A00">
      <w:pPr>
        <w:widowControl/>
        <w:suppressAutoHyphens w:val="0"/>
        <w:spacing w:line="240" w:lineRule="exact"/>
        <w:ind w:firstLine="709"/>
        <w:contextualSpacing/>
        <w:jc w:val="both"/>
        <w:rPr>
          <w:rFonts w:ascii="Arial" w:eastAsia="Times New Roman" w:hAnsi="Arial" w:cs="Arial"/>
          <w:color w:val="2E2E2E"/>
          <w:kern w:val="0"/>
          <w:sz w:val="28"/>
          <w:szCs w:val="28"/>
          <w:lang w:eastAsia="ru-RU"/>
        </w:rPr>
      </w:pPr>
      <w:r>
        <w:rPr>
          <w:b/>
          <w:bCs/>
          <w:iCs/>
          <w:sz w:val="28"/>
          <w:szCs w:val="28"/>
        </w:rPr>
        <w:t>3.1.</w:t>
      </w:r>
      <w:r w:rsidRPr="001F783F">
        <w:rPr>
          <w:b/>
          <w:bCs/>
          <w:iCs/>
          <w:sz w:val="28"/>
          <w:szCs w:val="28"/>
        </w:rPr>
        <w:t xml:space="preserve"> Рекомендовать ГКУ «Центр занятости Грачевского района»:</w:t>
      </w:r>
    </w:p>
    <w:p w:rsidR="00CA3A00" w:rsidRPr="004D5481" w:rsidRDefault="00CA3A00" w:rsidP="00CA3A00">
      <w:pPr>
        <w:widowControl/>
        <w:suppressAutoHyphens w:val="0"/>
        <w:spacing w:line="240" w:lineRule="exact"/>
        <w:contextualSpacing/>
        <w:jc w:val="both"/>
        <w:rPr>
          <w:rFonts w:ascii="Arial" w:eastAsia="Times New Roman" w:hAnsi="Arial" w:cs="Arial"/>
          <w:color w:val="000000"/>
          <w:kern w:val="0"/>
          <w:sz w:val="28"/>
          <w:szCs w:val="28"/>
          <w:lang w:eastAsia="ru-RU"/>
        </w:rPr>
      </w:pPr>
      <w:r>
        <w:rPr>
          <w:bCs/>
          <w:iCs/>
          <w:sz w:val="28"/>
          <w:szCs w:val="28"/>
        </w:rPr>
        <w:tab/>
        <w:t>3.1</w:t>
      </w:r>
      <w:r w:rsidRPr="001F783F">
        <w:rPr>
          <w:bCs/>
          <w:iCs/>
          <w:sz w:val="28"/>
          <w:szCs w:val="28"/>
        </w:rPr>
        <w:t>.1</w:t>
      </w:r>
      <w:r w:rsidRPr="004D5481">
        <w:rPr>
          <w:bCs/>
          <w:iCs/>
          <w:color w:val="000000"/>
          <w:sz w:val="28"/>
          <w:szCs w:val="28"/>
        </w:rPr>
        <w:t xml:space="preserve">. Оказывать </w:t>
      </w:r>
      <w:r w:rsidRPr="004D5481">
        <w:rPr>
          <w:rFonts w:eastAsia="Times New Roman"/>
          <w:color w:val="000000"/>
          <w:kern w:val="0"/>
          <w:sz w:val="28"/>
          <w:szCs w:val="28"/>
          <w:lang w:eastAsia="ru-RU"/>
        </w:rPr>
        <w:t>содействие трудоустройству граждан и обеспечение р</w:t>
      </w:r>
      <w:r w:rsidRPr="004D5481">
        <w:rPr>
          <w:rFonts w:eastAsia="Times New Roman"/>
          <w:color w:val="000000"/>
          <w:kern w:val="0"/>
          <w:sz w:val="28"/>
          <w:szCs w:val="28"/>
          <w:lang w:eastAsia="ru-RU"/>
        </w:rPr>
        <w:t>а</w:t>
      </w:r>
      <w:r w:rsidRPr="004D5481">
        <w:rPr>
          <w:rFonts w:eastAsia="Times New Roman"/>
          <w:color w:val="000000"/>
          <w:kern w:val="0"/>
          <w:sz w:val="28"/>
          <w:szCs w:val="28"/>
          <w:lang w:eastAsia="ru-RU"/>
        </w:rPr>
        <w:t>ботодателей рабочей силой в соответствии с потребностями экономики.</w:t>
      </w:r>
    </w:p>
    <w:p w:rsidR="00CA3A00" w:rsidRPr="004D5481" w:rsidRDefault="00CA3A00" w:rsidP="00CA3A00">
      <w:pPr>
        <w:widowControl/>
        <w:suppressAutoHyphens w:val="0"/>
        <w:spacing w:line="240" w:lineRule="exact"/>
        <w:contextualSpacing/>
        <w:jc w:val="both"/>
        <w:rPr>
          <w:rFonts w:ascii="Arial" w:eastAsia="Times New Roman" w:hAnsi="Arial" w:cs="Arial"/>
          <w:color w:val="000000"/>
          <w:kern w:val="0"/>
          <w:sz w:val="28"/>
          <w:szCs w:val="28"/>
          <w:lang w:eastAsia="ru-RU"/>
        </w:rPr>
      </w:pPr>
      <w:r w:rsidRPr="004D5481">
        <w:rPr>
          <w:color w:val="000000"/>
          <w:sz w:val="28"/>
          <w:szCs w:val="28"/>
        </w:rPr>
        <w:tab/>
        <w:t>Срок исполнения: постоянно</w:t>
      </w:r>
      <w:r>
        <w:rPr>
          <w:color w:val="000000"/>
          <w:sz w:val="28"/>
          <w:szCs w:val="28"/>
        </w:rPr>
        <w:t>.</w:t>
      </w:r>
    </w:p>
    <w:p w:rsidR="00CA3A00" w:rsidRPr="004D5481" w:rsidRDefault="00CA3A00" w:rsidP="00CA3A00">
      <w:pPr>
        <w:widowControl/>
        <w:suppressAutoHyphens w:val="0"/>
        <w:spacing w:line="240" w:lineRule="exact"/>
        <w:contextualSpacing/>
        <w:jc w:val="both"/>
        <w:rPr>
          <w:rFonts w:ascii="Arial" w:eastAsia="Times New Roman" w:hAnsi="Arial" w:cs="Arial"/>
          <w:color w:val="000000"/>
          <w:kern w:val="0"/>
          <w:sz w:val="28"/>
          <w:szCs w:val="28"/>
          <w:lang w:eastAsia="ru-RU"/>
        </w:rPr>
      </w:pPr>
      <w:r w:rsidRPr="004D5481">
        <w:rPr>
          <w:rFonts w:eastAsia="Times New Roman"/>
          <w:color w:val="000000"/>
          <w:kern w:val="0"/>
          <w:sz w:val="28"/>
          <w:szCs w:val="28"/>
          <w:lang w:eastAsia="ru-RU"/>
        </w:rPr>
        <w:tab/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3.1</w:t>
      </w:r>
      <w:r w:rsidRPr="004D5481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.2. </w:t>
      </w:r>
      <w:r w:rsidRPr="004D5481">
        <w:rPr>
          <w:bCs/>
          <w:iCs/>
          <w:color w:val="000000"/>
          <w:sz w:val="28"/>
          <w:szCs w:val="28"/>
        </w:rPr>
        <w:t xml:space="preserve">Оказывать </w:t>
      </w:r>
      <w:r w:rsidRPr="004D5481">
        <w:rPr>
          <w:rFonts w:eastAsia="Times New Roman"/>
          <w:color w:val="000000"/>
          <w:kern w:val="0"/>
          <w:sz w:val="28"/>
          <w:szCs w:val="28"/>
          <w:lang w:eastAsia="ru-RU"/>
        </w:rPr>
        <w:t>содействие развитию кадрового потенциала, повыш</w:t>
      </w:r>
      <w:r w:rsidRPr="004D5481">
        <w:rPr>
          <w:rFonts w:eastAsia="Times New Roman"/>
          <w:color w:val="000000"/>
          <w:kern w:val="0"/>
          <w:sz w:val="28"/>
          <w:szCs w:val="28"/>
          <w:lang w:eastAsia="ru-RU"/>
        </w:rPr>
        <w:t>е</w:t>
      </w:r>
      <w:r w:rsidRPr="004D5481">
        <w:rPr>
          <w:rFonts w:eastAsia="Times New Roman"/>
          <w:color w:val="000000"/>
          <w:kern w:val="0"/>
          <w:sz w:val="28"/>
          <w:szCs w:val="28"/>
          <w:lang w:eastAsia="ru-RU"/>
        </w:rPr>
        <w:t>ние конкурентоспособности безработных и ищущих работу граждан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.</w:t>
      </w:r>
    </w:p>
    <w:p w:rsidR="00CA3A00" w:rsidRPr="004D5481" w:rsidRDefault="00CA3A00" w:rsidP="00CA3A00">
      <w:pPr>
        <w:widowControl/>
        <w:suppressAutoHyphens w:val="0"/>
        <w:spacing w:line="240" w:lineRule="exact"/>
        <w:contextualSpacing/>
        <w:jc w:val="both"/>
        <w:rPr>
          <w:rFonts w:ascii="Arial" w:eastAsia="Times New Roman" w:hAnsi="Arial" w:cs="Arial"/>
          <w:color w:val="000000"/>
          <w:kern w:val="0"/>
          <w:sz w:val="28"/>
          <w:szCs w:val="28"/>
          <w:lang w:eastAsia="ru-RU"/>
        </w:rPr>
      </w:pPr>
      <w:r w:rsidRPr="004D5481">
        <w:rPr>
          <w:color w:val="000000"/>
          <w:sz w:val="28"/>
          <w:szCs w:val="28"/>
        </w:rPr>
        <w:tab/>
        <w:t>Срок исполнения: постоянно</w:t>
      </w:r>
      <w:r>
        <w:rPr>
          <w:color w:val="000000"/>
          <w:sz w:val="28"/>
          <w:szCs w:val="28"/>
        </w:rPr>
        <w:t>.</w:t>
      </w:r>
    </w:p>
    <w:p w:rsidR="00CA3A00" w:rsidRPr="004D5481" w:rsidRDefault="00CA3A00" w:rsidP="00CA3A00">
      <w:pPr>
        <w:widowControl/>
        <w:suppressAutoHyphens w:val="0"/>
        <w:spacing w:line="240" w:lineRule="exact"/>
        <w:contextualSpacing/>
        <w:jc w:val="both"/>
        <w:rPr>
          <w:rFonts w:ascii="Arial" w:eastAsia="Times New Roman" w:hAnsi="Arial" w:cs="Arial"/>
          <w:color w:val="000000"/>
          <w:kern w:val="0"/>
          <w:sz w:val="28"/>
          <w:szCs w:val="28"/>
          <w:lang w:eastAsia="ru-RU"/>
        </w:rPr>
      </w:pPr>
      <w:r w:rsidRPr="004D5481">
        <w:rPr>
          <w:rFonts w:eastAsia="Times New Roman"/>
          <w:color w:val="000000"/>
          <w:kern w:val="0"/>
          <w:sz w:val="28"/>
          <w:szCs w:val="28"/>
          <w:lang w:eastAsia="ru-RU"/>
        </w:rPr>
        <w:tab/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3.1</w:t>
      </w:r>
      <w:r w:rsidRPr="004D5481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.3. </w:t>
      </w:r>
      <w:r w:rsidRPr="004D5481">
        <w:rPr>
          <w:bCs/>
          <w:iCs/>
          <w:color w:val="000000"/>
          <w:sz w:val="28"/>
          <w:szCs w:val="28"/>
        </w:rPr>
        <w:t xml:space="preserve">Оказывать </w:t>
      </w:r>
      <w:r w:rsidRPr="004D5481">
        <w:rPr>
          <w:rFonts w:eastAsia="Times New Roman"/>
          <w:color w:val="000000"/>
          <w:kern w:val="0"/>
          <w:sz w:val="28"/>
          <w:szCs w:val="28"/>
          <w:lang w:eastAsia="ru-RU"/>
        </w:rPr>
        <w:t>содействие в реализации</w:t>
      </w:r>
      <w:r w:rsidRPr="004D5481">
        <w:rPr>
          <w:rFonts w:eastAsia="Times New Roman"/>
          <w:b/>
          <w:color w:val="000000"/>
          <w:kern w:val="0"/>
          <w:sz w:val="28"/>
          <w:szCs w:val="28"/>
          <w:lang w:eastAsia="ru-RU"/>
        </w:rPr>
        <w:t xml:space="preserve"> </w:t>
      </w:r>
      <w:r w:rsidRPr="004D5481">
        <w:rPr>
          <w:rFonts w:eastAsia="Times New Roman"/>
          <w:color w:val="000000"/>
          <w:kern w:val="0"/>
          <w:sz w:val="28"/>
          <w:szCs w:val="28"/>
          <w:lang w:eastAsia="ru-RU"/>
        </w:rPr>
        <w:t>права граждан по защите  от безработицы на основе оказания государственной услуги по осуществл</w:t>
      </w:r>
      <w:r w:rsidRPr="004D5481">
        <w:rPr>
          <w:rFonts w:eastAsia="Times New Roman"/>
          <w:color w:val="000000"/>
          <w:kern w:val="0"/>
          <w:sz w:val="28"/>
          <w:szCs w:val="28"/>
          <w:lang w:eastAsia="ru-RU"/>
        </w:rPr>
        <w:t>е</w:t>
      </w:r>
      <w:r w:rsidRPr="004D5481">
        <w:rPr>
          <w:rFonts w:eastAsia="Times New Roman"/>
          <w:color w:val="000000"/>
          <w:kern w:val="0"/>
          <w:sz w:val="28"/>
          <w:szCs w:val="28"/>
          <w:lang w:eastAsia="ru-RU"/>
        </w:rPr>
        <w:t>нию социальных выплат гражданам, признанным в установленном порядке безр</w:t>
      </w:r>
      <w:r w:rsidRPr="004D5481">
        <w:rPr>
          <w:rFonts w:eastAsia="Times New Roman"/>
          <w:color w:val="000000"/>
          <w:kern w:val="0"/>
          <w:sz w:val="28"/>
          <w:szCs w:val="28"/>
          <w:lang w:eastAsia="ru-RU"/>
        </w:rPr>
        <w:t>а</w:t>
      </w:r>
      <w:r w:rsidRPr="004D5481">
        <w:rPr>
          <w:rFonts w:eastAsia="Times New Roman"/>
          <w:color w:val="000000"/>
          <w:kern w:val="0"/>
          <w:sz w:val="28"/>
          <w:szCs w:val="28"/>
          <w:lang w:eastAsia="ru-RU"/>
        </w:rPr>
        <w:t>ботными гражданами.</w:t>
      </w:r>
    </w:p>
    <w:p w:rsidR="00CA3A00" w:rsidRDefault="00CA3A00" w:rsidP="00CA3A00">
      <w:pPr>
        <w:widowControl/>
        <w:suppressAutoHyphens w:val="0"/>
        <w:spacing w:line="240" w:lineRule="exact"/>
        <w:contextualSpacing/>
        <w:jc w:val="both"/>
        <w:rPr>
          <w:color w:val="000000"/>
          <w:sz w:val="28"/>
          <w:szCs w:val="28"/>
        </w:rPr>
      </w:pPr>
      <w:r w:rsidRPr="004D5481">
        <w:rPr>
          <w:color w:val="000000"/>
          <w:sz w:val="28"/>
          <w:szCs w:val="28"/>
        </w:rPr>
        <w:tab/>
        <w:t>Срок исполнения: постоянно</w:t>
      </w:r>
      <w:r>
        <w:rPr>
          <w:color w:val="000000"/>
          <w:sz w:val="28"/>
          <w:szCs w:val="28"/>
        </w:rPr>
        <w:t>.</w:t>
      </w:r>
    </w:p>
    <w:p w:rsidR="00CA3A00" w:rsidRDefault="00CA3A00" w:rsidP="00CA3A00">
      <w:pPr>
        <w:widowControl/>
        <w:suppressAutoHyphens w:val="0"/>
        <w:spacing w:line="240" w:lineRule="exact"/>
        <w:ind w:firstLine="709"/>
        <w:contextualSpacing/>
        <w:jc w:val="both"/>
        <w:rPr>
          <w:color w:val="000000"/>
          <w:sz w:val="28"/>
          <w:szCs w:val="28"/>
        </w:rPr>
      </w:pPr>
    </w:p>
    <w:p w:rsidR="00CA3A00" w:rsidRDefault="00CA3A00" w:rsidP="00CA3A00">
      <w:pPr>
        <w:widowControl/>
        <w:suppressAutoHyphens w:val="0"/>
        <w:spacing w:line="240" w:lineRule="exact"/>
        <w:ind w:firstLine="709"/>
        <w:contextualSpacing/>
        <w:jc w:val="both"/>
        <w:rPr>
          <w:color w:val="000000"/>
          <w:sz w:val="28"/>
          <w:szCs w:val="28"/>
        </w:rPr>
      </w:pPr>
      <w:r w:rsidRPr="00CA3A00">
        <w:rPr>
          <w:b/>
          <w:color w:val="000000"/>
          <w:sz w:val="28"/>
          <w:szCs w:val="28"/>
        </w:rPr>
        <w:t xml:space="preserve">3.2. Отделу социального развития, физической культуры и спорта администрации Грачевского муниципального  округа совместно с Управлением образования, территориальными управлениями, </w:t>
      </w:r>
      <w:r w:rsidR="00432532">
        <w:rPr>
          <w:b/>
          <w:color w:val="000000"/>
          <w:sz w:val="28"/>
          <w:szCs w:val="28"/>
        </w:rPr>
        <w:t xml:space="preserve">отделом по работе с территориями, </w:t>
      </w:r>
      <w:r w:rsidRPr="00CA3A00">
        <w:rPr>
          <w:b/>
          <w:color w:val="000000"/>
          <w:sz w:val="28"/>
          <w:szCs w:val="28"/>
        </w:rPr>
        <w:t>ГКУ «Центр занятости Грачевского района»</w:t>
      </w:r>
      <w:r>
        <w:rPr>
          <w:color w:val="000000"/>
          <w:sz w:val="28"/>
          <w:szCs w:val="28"/>
        </w:rPr>
        <w:t xml:space="preserve"> организовать мониторинг трудоустройства выпускников общеобразовател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ных школ округа с целью выявления потребности в трудоустройстве и оказ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ния содействия в </w:t>
      </w:r>
      <w:r w:rsidR="00432532">
        <w:rPr>
          <w:color w:val="000000"/>
          <w:sz w:val="28"/>
          <w:szCs w:val="28"/>
        </w:rPr>
        <w:t>поиске раб</w:t>
      </w:r>
      <w:r w:rsidR="00432532">
        <w:rPr>
          <w:color w:val="000000"/>
          <w:sz w:val="28"/>
          <w:szCs w:val="28"/>
        </w:rPr>
        <w:t>о</w:t>
      </w:r>
      <w:r w:rsidR="00432532">
        <w:rPr>
          <w:color w:val="000000"/>
          <w:sz w:val="28"/>
          <w:szCs w:val="28"/>
        </w:rPr>
        <w:t>ты, обучении.</w:t>
      </w:r>
    </w:p>
    <w:p w:rsidR="00432532" w:rsidRPr="004D5481" w:rsidRDefault="00432532" w:rsidP="00CA3A00">
      <w:pPr>
        <w:widowControl/>
        <w:suppressAutoHyphens w:val="0"/>
        <w:spacing w:line="240" w:lineRule="exact"/>
        <w:ind w:firstLine="709"/>
        <w:contextualSpacing/>
        <w:jc w:val="both"/>
        <w:rPr>
          <w:rFonts w:ascii="Arial" w:eastAsia="Times New Roman" w:hAnsi="Arial" w:cs="Arial"/>
          <w:color w:val="000000"/>
          <w:kern w:val="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>Срок исполнения: постоянно.</w:t>
      </w:r>
    </w:p>
    <w:p w:rsidR="00CA3A00" w:rsidRPr="004D5481" w:rsidRDefault="00CA3A00" w:rsidP="00CA3A00">
      <w:pPr>
        <w:snapToGrid w:val="0"/>
        <w:spacing w:line="240" w:lineRule="exact"/>
        <w:ind w:firstLine="709"/>
        <w:contextualSpacing/>
        <w:jc w:val="both"/>
        <w:rPr>
          <w:color w:val="000000"/>
          <w:sz w:val="28"/>
          <w:szCs w:val="28"/>
        </w:rPr>
      </w:pPr>
    </w:p>
    <w:p w:rsidR="00A01978" w:rsidRPr="0029007B" w:rsidRDefault="00432532" w:rsidP="0029007B">
      <w:pPr>
        <w:spacing w:line="24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01978" w:rsidRPr="0029007B">
        <w:rPr>
          <w:sz w:val="28"/>
          <w:szCs w:val="28"/>
        </w:rPr>
        <w:t>О ходе выполнения настоящего протокола информировать комиссию в соответствии с указанными сроками исполнения. О реализации мероприятий со сроком исполнения «постоянно» информировать комиссию до 10 января 2022 года</w:t>
      </w:r>
      <w:r w:rsidRPr="0029007B">
        <w:rPr>
          <w:sz w:val="28"/>
          <w:szCs w:val="28"/>
        </w:rPr>
        <w:t xml:space="preserve"> и до10 июля 202</w:t>
      </w:r>
      <w:r>
        <w:rPr>
          <w:sz w:val="28"/>
          <w:szCs w:val="28"/>
        </w:rPr>
        <w:t>2</w:t>
      </w:r>
      <w:r w:rsidRPr="0029007B">
        <w:rPr>
          <w:sz w:val="28"/>
          <w:szCs w:val="28"/>
        </w:rPr>
        <w:t xml:space="preserve"> года</w:t>
      </w:r>
      <w:r w:rsidR="00A01978" w:rsidRPr="0029007B">
        <w:rPr>
          <w:sz w:val="28"/>
          <w:szCs w:val="28"/>
        </w:rPr>
        <w:t>.</w:t>
      </w:r>
    </w:p>
    <w:p w:rsidR="00A52C58" w:rsidRPr="0029007B" w:rsidRDefault="00A52C58" w:rsidP="0029007B">
      <w:pPr>
        <w:spacing w:line="240" w:lineRule="exact"/>
        <w:ind w:firstLine="709"/>
        <w:contextualSpacing/>
        <w:jc w:val="both"/>
        <w:rPr>
          <w:sz w:val="28"/>
          <w:szCs w:val="28"/>
        </w:rPr>
      </w:pPr>
    </w:p>
    <w:p w:rsidR="00A01978" w:rsidRPr="0029007B" w:rsidRDefault="00A01978" w:rsidP="0029007B">
      <w:pPr>
        <w:spacing w:line="240" w:lineRule="exact"/>
        <w:contextualSpacing/>
        <w:jc w:val="both"/>
        <w:rPr>
          <w:i/>
          <w:iCs/>
          <w:sz w:val="28"/>
          <w:szCs w:val="28"/>
        </w:rPr>
      </w:pPr>
    </w:p>
    <w:p w:rsidR="00A01978" w:rsidRPr="0029007B" w:rsidRDefault="00A52C58" w:rsidP="0029007B">
      <w:pPr>
        <w:spacing w:line="240" w:lineRule="exact"/>
        <w:contextualSpacing/>
        <w:jc w:val="both"/>
        <w:rPr>
          <w:sz w:val="28"/>
          <w:szCs w:val="28"/>
        </w:rPr>
      </w:pPr>
      <w:r w:rsidRPr="0029007B">
        <w:rPr>
          <w:sz w:val="28"/>
          <w:szCs w:val="28"/>
        </w:rPr>
        <w:t>П</w:t>
      </w:r>
      <w:r w:rsidR="00A01978" w:rsidRPr="0029007B">
        <w:rPr>
          <w:sz w:val="28"/>
          <w:szCs w:val="28"/>
        </w:rPr>
        <w:t xml:space="preserve">редседатель </w:t>
      </w:r>
      <w:r w:rsidRPr="0029007B">
        <w:rPr>
          <w:sz w:val="28"/>
          <w:szCs w:val="28"/>
        </w:rPr>
        <w:t xml:space="preserve">комиссии                       </w:t>
      </w:r>
      <w:r w:rsidR="00A01978" w:rsidRPr="0029007B">
        <w:rPr>
          <w:sz w:val="28"/>
          <w:szCs w:val="28"/>
        </w:rPr>
        <w:t xml:space="preserve">                                        </w:t>
      </w:r>
      <w:r w:rsidRPr="0029007B">
        <w:rPr>
          <w:sz w:val="28"/>
          <w:szCs w:val="28"/>
        </w:rPr>
        <w:t xml:space="preserve"> </w:t>
      </w:r>
      <w:r w:rsidR="00A01978" w:rsidRPr="0029007B">
        <w:rPr>
          <w:sz w:val="28"/>
          <w:szCs w:val="28"/>
        </w:rPr>
        <w:t xml:space="preserve">  М.Н.Чернова</w:t>
      </w:r>
    </w:p>
    <w:p w:rsidR="00A52C58" w:rsidRPr="0029007B" w:rsidRDefault="00A52C58" w:rsidP="0029007B">
      <w:pPr>
        <w:spacing w:line="240" w:lineRule="exact"/>
        <w:contextualSpacing/>
        <w:jc w:val="both"/>
        <w:rPr>
          <w:sz w:val="28"/>
          <w:szCs w:val="28"/>
        </w:rPr>
      </w:pPr>
    </w:p>
    <w:p w:rsidR="00A52C58" w:rsidRPr="0029007B" w:rsidRDefault="00A52C58" w:rsidP="0029007B">
      <w:pPr>
        <w:spacing w:line="240" w:lineRule="exact"/>
        <w:contextualSpacing/>
        <w:jc w:val="both"/>
        <w:rPr>
          <w:sz w:val="28"/>
          <w:szCs w:val="28"/>
        </w:rPr>
      </w:pPr>
    </w:p>
    <w:p w:rsidR="00A52C58" w:rsidRPr="0029007B" w:rsidRDefault="00A52C58" w:rsidP="0029007B">
      <w:pPr>
        <w:spacing w:line="240" w:lineRule="exact"/>
        <w:contextualSpacing/>
        <w:jc w:val="both"/>
        <w:rPr>
          <w:sz w:val="28"/>
          <w:szCs w:val="28"/>
        </w:rPr>
      </w:pPr>
      <w:r w:rsidRPr="0029007B">
        <w:rPr>
          <w:sz w:val="28"/>
          <w:szCs w:val="28"/>
        </w:rPr>
        <w:t>Секретарь комиссии                                                                         М.А.Соколец</w:t>
      </w:r>
    </w:p>
    <w:p w:rsidR="00A01978" w:rsidRPr="0029007B" w:rsidRDefault="00A01978" w:rsidP="0029007B">
      <w:pPr>
        <w:spacing w:line="240" w:lineRule="exact"/>
        <w:contextualSpacing/>
        <w:jc w:val="both"/>
        <w:rPr>
          <w:sz w:val="28"/>
          <w:szCs w:val="28"/>
        </w:rPr>
      </w:pPr>
    </w:p>
    <w:p w:rsidR="00446490" w:rsidRPr="0029007B" w:rsidRDefault="00446490" w:rsidP="0029007B">
      <w:pPr>
        <w:pStyle w:val="210"/>
        <w:spacing w:after="0" w:line="240" w:lineRule="exact"/>
        <w:ind w:left="0"/>
        <w:contextualSpacing/>
        <w:jc w:val="both"/>
        <w:rPr>
          <w:iCs/>
          <w:color w:val="000000"/>
          <w:sz w:val="28"/>
          <w:szCs w:val="28"/>
        </w:rPr>
      </w:pPr>
      <w:r w:rsidRPr="0029007B">
        <w:rPr>
          <w:iCs/>
          <w:sz w:val="28"/>
          <w:szCs w:val="28"/>
        </w:rPr>
        <w:tab/>
      </w:r>
    </w:p>
    <w:p w:rsidR="00446490" w:rsidRPr="0029007B" w:rsidRDefault="00446490" w:rsidP="0029007B">
      <w:pPr>
        <w:widowControl/>
        <w:snapToGrid w:val="0"/>
        <w:spacing w:line="240" w:lineRule="exact"/>
        <w:contextualSpacing/>
        <w:jc w:val="both"/>
        <w:rPr>
          <w:color w:val="000000"/>
          <w:sz w:val="28"/>
          <w:szCs w:val="28"/>
        </w:rPr>
      </w:pPr>
    </w:p>
    <w:p w:rsidR="00446490" w:rsidRPr="0029007B" w:rsidRDefault="00446490" w:rsidP="0029007B">
      <w:pPr>
        <w:spacing w:line="240" w:lineRule="exact"/>
        <w:contextualSpacing/>
        <w:jc w:val="both"/>
        <w:rPr>
          <w:sz w:val="28"/>
          <w:szCs w:val="28"/>
        </w:rPr>
      </w:pPr>
    </w:p>
    <w:p w:rsidR="00A5675C" w:rsidRPr="0029007B" w:rsidRDefault="00A5675C" w:rsidP="0029007B">
      <w:pPr>
        <w:spacing w:line="240" w:lineRule="exact"/>
        <w:ind w:firstLine="709"/>
        <w:contextualSpacing/>
        <w:jc w:val="both"/>
        <w:rPr>
          <w:sz w:val="28"/>
          <w:szCs w:val="28"/>
        </w:rPr>
      </w:pPr>
    </w:p>
    <w:sectPr w:rsidR="00A5675C" w:rsidRPr="0029007B" w:rsidSect="00FB451C"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85E" w:rsidRDefault="006D085E" w:rsidP="00FB451C">
      <w:r>
        <w:separator/>
      </w:r>
    </w:p>
  </w:endnote>
  <w:endnote w:type="continuationSeparator" w:id="1">
    <w:p w:rsidR="006D085E" w:rsidRDefault="006D085E" w:rsidP="00FB45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85E" w:rsidRDefault="006D085E" w:rsidP="00FB451C">
      <w:r>
        <w:separator/>
      </w:r>
    </w:p>
  </w:footnote>
  <w:footnote w:type="continuationSeparator" w:id="1">
    <w:p w:rsidR="006D085E" w:rsidRDefault="006D085E" w:rsidP="00FB45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31958"/>
      <w:docPartObj>
        <w:docPartGallery w:val="Page Numbers (Top of Page)"/>
        <w:docPartUnique/>
      </w:docPartObj>
    </w:sdtPr>
    <w:sdtContent>
      <w:p w:rsidR="006D085E" w:rsidRDefault="006D085E">
        <w:pPr>
          <w:pStyle w:val="a8"/>
          <w:jc w:val="center"/>
        </w:pPr>
        <w:fldSimple w:instr=" PAGE   \* MERGEFORMAT ">
          <w:r w:rsidR="00432532">
            <w:rPr>
              <w:noProof/>
            </w:rPr>
            <w:t>2</w:t>
          </w:r>
        </w:fldSimple>
      </w:p>
    </w:sdtContent>
  </w:sdt>
  <w:p w:rsidR="006D085E" w:rsidRDefault="006D085E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4089"/>
    <w:rsid w:val="000839B4"/>
    <w:rsid w:val="00096D2C"/>
    <w:rsid w:val="000C1DB2"/>
    <w:rsid w:val="000D1329"/>
    <w:rsid w:val="00132D64"/>
    <w:rsid w:val="00173331"/>
    <w:rsid w:val="0018223F"/>
    <w:rsid w:val="001A2D9C"/>
    <w:rsid w:val="00205B4C"/>
    <w:rsid w:val="0025761F"/>
    <w:rsid w:val="002759B0"/>
    <w:rsid w:val="0029007B"/>
    <w:rsid w:val="00290F48"/>
    <w:rsid w:val="002C3448"/>
    <w:rsid w:val="002C6ACA"/>
    <w:rsid w:val="0031121F"/>
    <w:rsid w:val="003276E0"/>
    <w:rsid w:val="00377DE6"/>
    <w:rsid w:val="003B718E"/>
    <w:rsid w:val="003E6C26"/>
    <w:rsid w:val="00411305"/>
    <w:rsid w:val="00432532"/>
    <w:rsid w:val="00446490"/>
    <w:rsid w:val="004510CE"/>
    <w:rsid w:val="004959C3"/>
    <w:rsid w:val="00520604"/>
    <w:rsid w:val="005E112D"/>
    <w:rsid w:val="00604F7F"/>
    <w:rsid w:val="00614C77"/>
    <w:rsid w:val="0062019A"/>
    <w:rsid w:val="00644311"/>
    <w:rsid w:val="00644D97"/>
    <w:rsid w:val="00673B7A"/>
    <w:rsid w:val="006761FF"/>
    <w:rsid w:val="00687094"/>
    <w:rsid w:val="00694512"/>
    <w:rsid w:val="006A7184"/>
    <w:rsid w:val="006D085E"/>
    <w:rsid w:val="006E2823"/>
    <w:rsid w:val="006E6BC4"/>
    <w:rsid w:val="007B2703"/>
    <w:rsid w:val="007B4CE9"/>
    <w:rsid w:val="007E5DAB"/>
    <w:rsid w:val="00842571"/>
    <w:rsid w:val="00843774"/>
    <w:rsid w:val="00874AB7"/>
    <w:rsid w:val="0089614C"/>
    <w:rsid w:val="008C1E67"/>
    <w:rsid w:val="008D4089"/>
    <w:rsid w:val="00936772"/>
    <w:rsid w:val="009826ED"/>
    <w:rsid w:val="009D0FA2"/>
    <w:rsid w:val="00A01978"/>
    <w:rsid w:val="00A52C58"/>
    <w:rsid w:val="00A5675C"/>
    <w:rsid w:val="00AA092D"/>
    <w:rsid w:val="00B57CDC"/>
    <w:rsid w:val="00B9505E"/>
    <w:rsid w:val="00BA4B91"/>
    <w:rsid w:val="00C229DD"/>
    <w:rsid w:val="00C31992"/>
    <w:rsid w:val="00C323BB"/>
    <w:rsid w:val="00C45990"/>
    <w:rsid w:val="00C63F42"/>
    <w:rsid w:val="00C92AEF"/>
    <w:rsid w:val="00CA3A00"/>
    <w:rsid w:val="00CB3583"/>
    <w:rsid w:val="00D11BDB"/>
    <w:rsid w:val="00DC1617"/>
    <w:rsid w:val="00E92CA0"/>
    <w:rsid w:val="00F82498"/>
    <w:rsid w:val="00FB4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089"/>
    <w:pPr>
      <w:widowControl w:val="0"/>
      <w:suppressAutoHyphens/>
      <w:spacing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D4089"/>
    <w:pPr>
      <w:widowControl w:val="0"/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zh-CN" w:bidi="fa-IR"/>
    </w:rPr>
  </w:style>
  <w:style w:type="paragraph" w:customStyle="1" w:styleId="a3">
    <w:name w:val="Содержимое таблицы"/>
    <w:basedOn w:val="a"/>
    <w:rsid w:val="008D4089"/>
    <w:pPr>
      <w:widowControl/>
      <w:suppressLineNumbers/>
    </w:pPr>
    <w:rPr>
      <w:rFonts w:eastAsia="Times New Roman"/>
      <w:kern w:val="0"/>
    </w:rPr>
  </w:style>
  <w:style w:type="character" w:customStyle="1" w:styleId="2">
    <w:name w:val="Основной текст (2)_"/>
    <w:basedOn w:val="a0"/>
    <w:link w:val="21"/>
    <w:rsid w:val="006A718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6A7184"/>
    <w:pPr>
      <w:shd w:val="clear" w:color="auto" w:fill="FFFFFF"/>
      <w:suppressAutoHyphens w:val="0"/>
      <w:spacing w:before="240" w:line="240" w:lineRule="atLeast"/>
      <w:jc w:val="center"/>
    </w:pPr>
    <w:rPr>
      <w:rFonts w:eastAsia="Times New Roman"/>
      <w:kern w:val="0"/>
      <w:sz w:val="22"/>
      <w:szCs w:val="22"/>
      <w:lang w:eastAsia="en-US"/>
    </w:rPr>
  </w:style>
  <w:style w:type="paragraph" w:styleId="a4">
    <w:name w:val="Body Text"/>
    <w:basedOn w:val="a"/>
    <w:link w:val="a5"/>
    <w:rsid w:val="006A7184"/>
    <w:pPr>
      <w:spacing w:after="120"/>
    </w:pPr>
  </w:style>
  <w:style w:type="character" w:customStyle="1" w:styleId="a5">
    <w:name w:val="Основной текст Знак"/>
    <w:basedOn w:val="a0"/>
    <w:link w:val="a4"/>
    <w:rsid w:val="006A7184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6">
    <w:name w:val="Body Text Indent"/>
    <w:basedOn w:val="a"/>
    <w:link w:val="a7"/>
    <w:rsid w:val="00A5675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A5675C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FontStyle11">
    <w:name w:val="Font Style11"/>
    <w:uiPriority w:val="99"/>
    <w:rsid w:val="00A5675C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A5675C"/>
    <w:pPr>
      <w:suppressAutoHyphens w:val="0"/>
      <w:autoSpaceDE w:val="0"/>
      <w:jc w:val="both"/>
    </w:pPr>
    <w:rPr>
      <w:rFonts w:eastAsia="Times New Roman" w:cs="Calibri"/>
      <w:kern w:val="0"/>
    </w:rPr>
  </w:style>
  <w:style w:type="paragraph" w:styleId="a8">
    <w:name w:val="header"/>
    <w:basedOn w:val="a"/>
    <w:link w:val="a9"/>
    <w:uiPriority w:val="99"/>
    <w:unhideWhenUsed/>
    <w:rsid w:val="00FB451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B451C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FB451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B451C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446490"/>
    <w:pPr>
      <w:widowControl/>
      <w:suppressAutoHyphens w:val="0"/>
      <w:spacing w:after="120" w:line="480" w:lineRule="auto"/>
      <w:ind w:left="283"/>
    </w:pPr>
    <w:rPr>
      <w:rFonts w:eastAsia="Times New Roman"/>
      <w:kern w:val="2"/>
      <w:sz w:val="20"/>
      <w:szCs w:val="20"/>
    </w:rPr>
  </w:style>
  <w:style w:type="character" w:customStyle="1" w:styleId="20">
    <w:name w:val="Основной шрифт абзаца2"/>
    <w:rsid w:val="00446490"/>
  </w:style>
  <w:style w:type="character" w:styleId="ac">
    <w:name w:val="Strong"/>
    <w:qFormat/>
    <w:rsid w:val="004464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0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666</TotalTime>
  <Pages>3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Malm</dc:creator>
  <cp:keywords/>
  <dc:description/>
  <cp:lastModifiedBy>2</cp:lastModifiedBy>
  <cp:revision>13</cp:revision>
  <cp:lastPrinted>2021-06-26T15:53:00Z</cp:lastPrinted>
  <dcterms:created xsi:type="dcterms:W3CDTF">2021-03-23T13:29:00Z</dcterms:created>
  <dcterms:modified xsi:type="dcterms:W3CDTF">2021-11-07T14:42:00Z</dcterms:modified>
</cp:coreProperties>
</file>