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E4" w:rsidRPr="00B377E4" w:rsidRDefault="00B377E4" w:rsidP="00B377E4">
      <w:pPr>
        <w:widowControl/>
        <w:autoSpaceDE/>
        <w:autoSpaceDN/>
        <w:spacing w:line="240" w:lineRule="exact"/>
        <w:ind w:left="4678"/>
        <w:jc w:val="center"/>
        <w:rPr>
          <w:color w:val="000000"/>
          <w:sz w:val="28"/>
          <w:szCs w:val="28"/>
          <w:lang w:eastAsia="ru-RU"/>
        </w:rPr>
      </w:pPr>
      <w:r w:rsidRPr="00B377E4">
        <w:rPr>
          <w:color w:val="000000"/>
          <w:sz w:val="28"/>
          <w:szCs w:val="28"/>
          <w:lang w:eastAsia="ru-RU"/>
        </w:rPr>
        <w:t>УТВЕРЖДЕН</w:t>
      </w:r>
      <w:r>
        <w:rPr>
          <w:color w:val="000000"/>
          <w:sz w:val="28"/>
          <w:szCs w:val="28"/>
          <w:lang w:eastAsia="ru-RU"/>
        </w:rPr>
        <w:t>А</w:t>
      </w:r>
    </w:p>
    <w:p w:rsidR="00B377E4" w:rsidRPr="00B377E4" w:rsidRDefault="00B377E4" w:rsidP="00B377E4">
      <w:pPr>
        <w:widowControl/>
        <w:autoSpaceDE/>
        <w:autoSpaceDN/>
        <w:spacing w:line="240" w:lineRule="exact"/>
        <w:ind w:left="425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распоряжением управления имущественных и земельных отношений </w:t>
      </w:r>
      <w:r w:rsidRPr="00B377E4">
        <w:rPr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B377E4">
        <w:rPr>
          <w:color w:val="000000"/>
          <w:sz w:val="28"/>
          <w:szCs w:val="28"/>
          <w:lang w:eastAsia="ru-RU"/>
        </w:rPr>
        <w:t>Грачевского</w:t>
      </w:r>
      <w:proofErr w:type="spellEnd"/>
      <w:r w:rsidRPr="00B377E4">
        <w:rPr>
          <w:color w:val="000000"/>
          <w:sz w:val="28"/>
          <w:szCs w:val="28"/>
          <w:lang w:eastAsia="ru-RU"/>
        </w:rPr>
        <w:t xml:space="preserve"> муниципального округа Ставропольского края</w:t>
      </w:r>
    </w:p>
    <w:p w:rsidR="00B377E4" w:rsidRPr="00B377E4" w:rsidRDefault="00B377E4" w:rsidP="00B377E4">
      <w:pPr>
        <w:widowControl/>
        <w:autoSpaceDE/>
        <w:autoSpaceDN/>
        <w:ind w:left="4253"/>
        <w:rPr>
          <w:color w:val="000000"/>
          <w:sz w:val="28"/>
          <w:szCs w:val="28"/>
          <w:lang w:eastAsia="ru-RU"/>
        </w:rPr>
      </w:pPr>
      <w:r w:rsidRPr="00B377E4">
        <w:rPr>
          <w:color w:val="000000"/>
          <w:sz w:val="28"/>
          <w:szCs w:val="28"/>
          <w:lang w:eastAsia="ru-RU"/>
        </w:rPr>
        <w:t xml:space="preserve">от </w:t>
      </w:r>
    </w:p>
    <w:p w:rsidR="00A31CC6" w:rsidRPr="00B377E4" w:rsidRDefault="00A31CC6" w:rsidP="00B377E4">
      <w:pPr>
        <w:pStyle w:val="a3"/>
        <w:ind w:left="5670"/>
        <w:rPr>
          <w:i w:val="0"/>
          <w:sz w:val="30"/>
        </w:rPr>
      </w:pPr>
    </w:p>
    <w:p w:rsidR="00A31CC6" w:rsidRDefault="00A31CC6">
      <w:pPr>
        <w:pStyle w:val="a3"/>
        <w:rPr>
          <w:sz w:val="30"/>
        </w:rPr>
      </w:pPr>
    </w:p>
    <w:p w:rsidR="004A25C5" w:rsidRPr="00DC595D" w:rsidRDefault="00CD19A1" w:rsidP="00B178CC">
      <w:pPr>
        <w:tabs>
          <w:tab w:val="left" w:pos="6421"/>
        </w:tabs>
        <w:spacing w:before="260"/>
        <w:ind w:left="861" w:right="806"/>
        <w:jc w:val="center"/>
        <w:rPr>
          <w:sz w:val="28"/>
        </w:rPr>
      </w:pPr>
      <w:r w:rsidRPr="00DC595D">
        <w:rPr>
          <w:sz w:val="28"/>
        </w:rPr>
        <w:t>Программа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профилактики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рисков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причинения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вреда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(ущерба)</w:t>
      </w:r>
      <w:r w:rsidRPr="00DC595D">
        <w:rPr>
          <w:spacing w:val="-67"/>
          <w:sz w:val="28"/>
        </w:rPr>
        <w:t xml:space="preserve"> </w:t>
      </w:r>
      <w:r w:rsidR="00DC595D">
        <w:rPr>
          <w:spacing w:val="-67"/>
          <w:sz w:val="28"/>
        </w:rPr>
        <w:t xml:space="preserve"> </w:t>
      </w:r>
      <w:r w:rsidRPr="00DC595D">
        <w:rPr>
          <w:sz w:val="28"/>
        </w:rPr>
        <w:t>охраняемым</w:t>
      </w:r>
      <w:r w:rsidRPr="00DC595D">
        <w:rPr>
          <w:spacing w:val="-6"/>
          <w:sz w:val="28"/>
        </w:rPr>
        <w:t xml:space="preserve"> </w:t>
      </w:r>
      <w:r w:rsidRPr="00DC595D">
        <w:rPr>
          <w:sz w:val="28"/>
        </w:rPr>
        <w:t>законом</w:t>
      </w:r>
      <w:r w:rsidRPr="00DC595D">
        <w:rPr>
          <w:spacing w:val="-5"/>
          <w:sz w:val="28"/>
        </w:rPr>
        <w:t xml:space="preserve"> </w:t>
      </w:r>
      <w:r w:rsidRPr="00DC595D">
        <w:rPr>
          <w:sz w:val="28"/>
        </w:rPr>
        <w:t>ценностям</w:t>
      </w:r>
      <w:r w:rsidRPr="00DC595D">
        <w:rPr>
          <w:spacing w:val="-5"/>
          <w:sz w:val="28"/>
        </w:rPr>
        <w:t xml:space="preserve"> </w:t>
      </w:r>
      <w:r w:rsidRPr="00DC595D">
        <w:rPr>
          <w:sz w:val="28"/>
        </w:rPr>
        <w:t>по</w:t>
      </w:r>
      <w:r w:rsidR="004A25C5" w:rsidRPr="00DC595D">
        <w:rPr>
          <w:sz w:val="28"/>
        </w:rPr>
        <w:t xml:space="preserve"> муниципальному земельному контролю на</w:t>
      </w:r>
      <w:r w:rsidR="004A25C5" w:rsidRPr="00DC595D">
        <w:rPr>
          <w:spacing w:val="-2"/>
          <w:sz w:val="28"/>
        </w:rPr>
        <w:t xml:space="preserve"> </w:t>
      </w:r>
      <w:r w:rsidR="004A25C5" w:rsidRPr="00DC595D">
        <w:rPr>
          <w:sz w:val="28"/>
        </w:rPr>
        <w:t>2022</w:t>
      </w:r>
      <w:r w:rsidR="004A25C5" w:rsidRPr="00DC595D">
        <w:rPr>
          <w:spacing w:val="-1"/>
          <w:sz w:val="28"/>
        </w:rPr>
        <w:t xml:space="preserve"> </w:t>
      </w:r>
      <w:r w:rsidR="004A25C5" w:rsidRPr="00DC595D">
        <w:rPr>
          <w:sz w:val="28"/>
        </w:rPr>
        <w:t>год</w:t>
      </w:r>
    </w:p>
    <w:p w:rsidR="00A31CC6" w:rsidRDefault="00A31CC6">
      <w:pPr>
        <w:pStyle w:val="a3"/>
        <w:rPr>
          <w:b/>
          <w:i w:val="0"/>
          <w:sz w:val="30"/>
        </w:rPr>
      </w:pPr>
    </w:p>
    <w:p w:rsidR="00A31CC6" w:rsidRPr="00DC595D" w:rsidRDefault="00CD19A1" w:rsidP="00DC595D">
      <w:pPr>
        <w:ind w:right="289" w:firstLine="709"/>
        <w:jc w:val="both"/>
        <w:rPr>
          <w:sz w:val="28"/>
        </w:rPr>
      </w:pPr>
      <w:r w:rsidRPr="00DC595D">
        <w:rPr>
          <w:sz w:val="28"/>
        </w:rPr>
        <w:t>Раздел 1. Анализ текущего состояния</w:t>
      </w:r>
      <w:r w:rsidR="004A25C5" w:rsidRPr="00DC595D">
        <w:rPr>
          <w:sz w:val="28"/>
        </w:rPr>
        <w:t xml:space="preserve"> </w:t>
      </w:r>
      <w:r w:rsidRPr="00DC595D">
        <w:rPr>
          <w:sz w:val="28"/>
        </w:rPr>
        <w:t>осуществления вида</w:t>
      </w:r>
      <w:r w:rsidRPr="00DC595D">
        <w:rPr>
          <w:spacing w:val="1"/>
          <w:sz w:val="28"/>
        </w:rPr>
        <w:t xml:space="preserve"> </w:t>
      </w:r>
      <w:r w:rsidRPr="00DC595D">
        <w:rPr>
          <w:sz w:val="28"/>
        </w:rPr>
        <w:t>контроля,</w:t>
      </w:r>
      <w:r w:rsidRPr="00DC595D">
        <w:rPr>
          <w:spacing w:val="-11"/>
          <w:sz w:val="28"/>
        </w:rPr>
        <w:t xml:space="preserve"> </w:t>
      </w:r>
      <w:r w:rsidRPr="00DC595D">
        <w:rPr>
          <w:sz w:val="28"/>
        </w:rPr>
        <w:t>описание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текущего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уровня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развития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профилактической</w:t>
      </w:r>
      <w:r w:rsidRPr="00DC595D">
        <w:rPr>
          <w:spacing w:val="-67"/>
          <w:sz w:val="28"/>
        </w:rPr>
        <w:t xml:space="preserve"> </w:t>
      </w:r>
      <w:r w:rsidRPr="00DC595D">
        <w:rPr>
          <w:sz w:val="28"/>
        </w:rPr>
        <w:t>деятельности</w:t>
      </w:r>
      <w:r w:rsidRPr="00DC595D">
        <w:rPr>
          <w:spacing w:val="-8"/>
          <w:sz w:val="28"/>
        </w:rPr>
        <w:t xml:space="preserve"> </w:t>
      </w:r>
      <w:r w:rsidRPr="00DC595D">
        <w:rPr>
          <w:sz w:val="28"/>
        </w:rPr>
        <w:t>контрольного</w:t>
      </w:r>
      <w:r w:rsidRPr="00DC595D">
        <w:rPr>
          <w:spacing w:val="-8"/>
          <w:sz w:val="28"/>
        </w:rPr>
        <w:t xml:space="preserve"> </w:t>
      </w:r>
      <w:r w:rsidRPr="00DC595D">
        <w:rPr>
          <w:sz w:val="28"/>
        </w:rPr>
        <w:t>(надзорного)</w:t>
      </w:r>
      <w:r w:rsidRPr="00DC595D">
        <w:rPr>
          <w:spacing w:val="-7"/>
          <w:sz w:val="28"/>
        </w:rPr>
        <w:t xml:space="preserve"> </w:t>
      </w:r>
      <w:r w:rsidRPr="00DC595D">
        <w:rPr>
          <w:sz w:val="28"/>
        </w:rPr>
        <w:t>органа,</w:t>
      </w:r>
      <w:r w:rsidRPr="00DC595D">
        <w:rPr>
          <w:spacing w:val="-8"/>
          <w:sz w:val="28"/>
        </w:rPr>
        <w:t xml:space="preserve"> </w:t>
      </w:r>
      <w:r w:rsidRPr="00DC595D">
        <w:rPr>
          <w:sz w:val="28"/>
        </w:rPr>
        <w:t>характеристика</w:t>
      </w:r>
      <w:r w:rsidR="00DC595D">
        <w:rPr>
          <w:sz w:val="28"/>
        </w:rPr>
        <w:t xml:space="preserve"> </w:t>
      </w:r>
      <w:r w:rsidRPr="00DC595D">
        <w:rPr>
          <w:sz w:val="28"/>
        </w:rPr>
        <w:t>проблем,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на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решение</w:t>
      </w:r>
      <w:r w:rsidRPr="00DC595D">
        <w:rPr>
          <w:spacing w:val="-9"/>
          <w:sz w:val="28"/>
        </w:rPr>
        <w:t xml:space="preserve"> </w:t>
      </w:r>
      <w:r w:rsidRPr="00DC595D">
        <w:rPr>
          <w:sz w:val="28"/>
        </w:rPr>
        <w:t>которых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направлена</w:t>
      </w:r>
      <w:r w:rsidRPr="00DC595D">
        <w:rPr>
          <w:spacing w:val="-9"/>
          <w:sz w:val="28"/>
        </w:rPr>
        <w:t xml:space="preserve"> </w:t>
      </w:r>
      <w:r w:rsidRPr="00DC595D">
        <w:rPr>
          <w:sz w:val="28"/>
        </w:rPr>
        <w:t>программа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профилактики</w:t>
      </w:r>
    </w:p>
    <w:p w:rsidR="00A31CC6" w:rsidRDefault="00A31CC6">
      <w:pPr>
        <w:pStyle w:val="a3"/>
        <w:spacing w:before="10"/>
        <w:rPr>
          <w:b/>
          <w:i w:val="0"/>
          <w:sz w:val="27"/>
        </w:rPr>
      </w:pPr>
    </w:p>
    <w:p w:rsidR="002F1601" w:rsidRDefault="001C76F2" w:rsidP="001C76F2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2F1601" w:rsidRPr="001C76F2">
        <w:rPr>
          <w:sz w:val="28"/>
        </w:rPr>
        <w:t>Настоящая</w:t>
      </w:r>
      <w:r w:rsidR="002F1601" w:rsidRPr="001C76F2">
        <w:rPr>
          <w:spacing w:val="-7"/>
          <w:sz w:val="28"/>
        </w:rPr>
        <w:t xml:space="preserve"> </w:t>
      </w:r>
      <w:r w:rsidR="002F1601" w:rsidRPr="001C76F2">
        <w:rPr>
          <w:sz w:val="28"/>
        </w:rPr>
        <w:t>программа</w:t>
      </w:r>
      <w:r w:rsidR="002F1601" w:rsidRPr="001C76F2">
        <w:rPr>
          <w:spacing w:val="-6"/>
          <w:sz w:val="28"/>
        </w:rPr>
        <w:t xml:space="preserve"> </w:t>
      </w:r>
      <w:r w:rsidR="002F1601" w:rsidRPr="001C76F2">
        <w:rPr>
          <w:sz w:val="28"/>
        </w:rPr>
        <w:t>разработана</w:t>
      </w:r>
      <w:r w:rsidR="002F1601" w:rsidRPr="001C76F2">
        <w:rPr>
          <w:spacing w:val="-6"/>
          <w:sz w:val="28"/>
        </w:rPr>
        <w:t xml:space="preserve"> </w:t>
      </w:r>
      <w:r w:rsidR="002F1601" w:rsidRPr="001C76F2">
        <w:rPr>
          <w:sz w:val="28"/>
        </w:rPr>
        <w:t>в</w:t>
      </w:r>
      <w:r w:rsidR="002F1601" w:rsidRPr="001C76F2">
        <w:rPr>
          <w:spacing w:val="-6"/>
          <w:sz w:val="28"/>
        </w:rPr>
        <w:t xml:space="preserve"> </w:t>
      </w:r>
      <w:r w:rsidR="002F1601" w:rsidRPr="001C76F2">
        <w:rPr>
          <w:sz w:val="28"/>
        </w:rPr>
        <w:t>соответствии</w:t>
      </w:r>
      <w:r w:rsidR="002F1601" w:rsidRPr="001C76F2">
        <w:rPr>
          <w:spacing w:val="-6"/>
          <w:sz w:val="28"/>
        </w:rPr>
        <w:t xml:space="preserve"> </w:t>
      </w:r>
      <w:r w:rsidR="002F1601" w:rsidRPr="001C76F2">
        <w:rPr>
          <w:sz w:val="28"/>
        </w:rPr>
        <w:t>со</w:t>
      </w:r>
      <w:r w:rsidR="00B377E4" w:rsidRPr="001C76F2">
        <w:rPr>
          <w:sz w:val="28"/>
        </w:rPr>
        <w:t xml:space="preserve"> </w:t>
      </w:r>
      <w:r w:rsidR="002F1601" w:rsidRPr="001C76F2">
        <w:rPr>
          <w:sz w:val="28"/>
        </w:rPr>
        <w:t>статьей</w:t>
      </w:r>
      <w:r w:rsidR="00B377E4" w:rsidRPr="001C76F2">
        <w:rPr>
          <w:sz w:val="28"/>
        </w:rPr>
        <w:t xml:space="preserve"> </w:t>
      </w:r>
      <w:r w:rsidR="002F1601" w:rsidRPr="001C76F2">
        <w:rPr>
          <w:spacing w:val="-2"/>
          <w:sz w:val="28"/>
        </w:rPr>
        <w:t>44</w:t>
      </w:r>
      <w:r w:rsidR="002F1601" w:rsidRPr="001C76F2">
        <w:rPr>
          <w:spacing w:val="-67"/>
          <w:sz w:val="28"/>
        </w:rPr>
        <w:t xml:space="preserve"> </w:t>
      </w:r>
      <w:r w:rsidR="002F1601" w:rsidRPr="001C76F2">
        <w:rPr>
          <w:sz w:val="28"/>
        </w:rPr>
        <w:t>Федерального закона от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31 июля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2021 г. №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248-ФЗ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«О государственном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контроле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(надзоре) и муниципальном контроле в Российской Федерации»,</w:t>
      </w:r>
      <w:r w:rsidR="002F1601" w:rsidRPr="001C76F2">
        <w:rPr>
          <w:spacing w:val="1"/>
          <w:sz w:val="28"/>
        </w:rPr>
        <w:t xml:space="preserve"> </w:t>
      </w:r>
      <w:r w:rsidR="002F1601" w:rsidRPr="001C76F2">
        <w:rPr>
          <w:sz w:val="28"/>
        </w:rPr>
        <w:t>постановлением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Правительства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Российской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Федерации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от</w:t>
      </w:r>
      <w:r w:rsidR="002F1601" w:rsidRPr="001C76F2">
        <w:rPr>
          <w:spacing w:val="46"/>
          <w:sz w:val="28"/>
        </w:rPr>
        <w:t xml:space="preserve"> </w:t>
      </w:r>
      <w:r w:rsidR="002F1601" w:rsidRPr="001C76F2">
        <w:rPr>
          <w:sz w:val="28"/>
        </w:rPr>
        <w:t>25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июня</w:t>
      </w:r>
      <w:r w:rsidR="002F1601" w:rsidRPr="001C76F2">
        <w:rPr>
          <w:spacing w:val="47"/>
          <w:sz w:val="28"/>
        </w:rPr>
        <w:t xml:space="preserve"> </w:t>
      </w:r>
      <w:r w:rsidR="002F1601" w:rsidRPr="001C76F2">
        <w:rPr>
          <w:sz w:val="28"/>
        </w:rPr>
        <w:t>2021</w:t>
      </w:r>
      <w:r w:rsidR="002F1601" w:rsidRPr="001C76F2">
        <w:rPr>
          <w:spacing w:val="-5"/>
          <w:sz w:val="28"/>
        </w:rPr>
        <w:t xml:space="preserve"> </w:t>
      </w:r>
      <w:r w:rsidR="002F1601" w:rsidRPr="001C76F2">
        <w:rPr>
          <w:sz w:val="28"/>
        </w:rPr>
        <w:t>г.</w:t>
      </w:r>
      <w:r>
        <w:rPr>
          <w:sz w:val="28"/>
        </w:rPr>
        <w:t xml:space="preserve">          </w:t>
      </w:r>
      <w:r w:rsidR="002F1601">
        <w:rPr>
          <w:sz w:val="28"/>
        </w:rPr>
        <w:t>№</w:t>
      </w:r>
      <w:r w:rsidR="002F1601">
        <w:rPr>
          <w:spacing w:val="1"/>
          <w:sz w:val="28"/>
        </w:rPr>
        <w:t xml:space="preserve"> </w:t>
      </w:r>
      <w:r w:rsidR="002F1601">
        <w:rPr>
          <w:sz w:val="28"/>
        </w:rPr>
        <w:t>990</w:t>
      </w:r>
      <w:r w:rsidR="002F1601">
        <w:rPr>
          <w:spacing w:val="1"/>
          <w:sz w:val="28"/>
        </w:rPr>
        <w:t xml:space="preserve"> </w:t>
      </w:r>
      <w:r w:rsidR="002F1601">
        <w:rPr>
          <w:sz w:val="28"/>
        </w:rPr>
        <w:t>«Об утверждении Правил разработки и утверждения контрольными</w:t>
      </w:r>
      <w:r w:rsidR="002F1601">
        <w:rPr>
          <w:spacing w:val="-67"/>
          <w:sz w:val="28"/>
        </w:rPr>
        <w:t xml:space="preserve"> </w:t>
      </w:r>
      <w:r w:rsidR="002F1601">
        <w:rPr>
          <w:sz w:val="28"/>
        </w:rPr>
        <w:t>(надзорными)</w:t>
      </w:r>
      <w:r w:rsidR="002F1601">
        <w:rPr>
          <w:spacing w:val="-10"/>
          <w:sz w:val="28"/>
        </w:rPr>
        <w:t xml:space="preserve"> </w:t>
      </w:r>
      <w:r w:rsidR="002F1601">
        <w:rPr>
          <w:sz w:val="28"/>
        </w:rPr>
        <w:t>органами</w:t>
      </w:r>
      <w:r w:rsidR="002F1601">
        <w:rPr>
          <w:spacing w:val="-10"/>
          <w:sz w:val="28"/>
        </w:rPr>
        <w:t xml:space="preserve"> </w:t>
      </w:r>
      <w:r w:rsidR="002F1601">
        <w:rPr>
          <w:sz w:val="28"/>
        </w:rPr>
        <w:t>программы</w:t>
      </w:r>
      <w:r w:rsidR="002F1601">
        <w:rPr>
          <w:spacing w:val="-9"/>
          <w:sz w:val="28"/>
        </w:rPr>
        <w:t xml:space="preserve"> </w:t>
      </w:r>
      <w:r w:rsidR="002F1601">
        <w:rPr>
          <w:sz w:val="28"/>
        </w:rPr>
        <w:t>профилактики</w:t>
      </w:r>
      <w:r w:rsidR="002F1601">
        <w:rPr>
          <w:spacing w:val="-10"/>
          <w:sz w:val="28"/>
        </w:rPr>
        <w:t xml:space="preserve"> </w:t>
      </w:r>
      <w:r w:rsidR="002F1601">
        <w:rPr>
          <w:sz w:val="28"/>
        </w:rPr>
        <w:t>рисков</w:t>
      </w:r>
      <w:r w:rsidR="002F1601">
        <w:rPr>
          <w:spacing w:val="-10"/>
          <w:sz w:val="28"/>
        </w:rPr>
        <w:t xml:space="preserve"> </w:t>
      </w:r>
      <w:r w:rsidR="002F1601">
        <w:rPr>
          <w:sz w:val="28"/>
        </w:rPr>
        <w:t>причинения</w:t>
      </w:r>
      <w:r w:rsidR="002F1601">
        <w:rPr>
          <w:spacing w:val="-9"/>
          <w:sz w:val="28"/>
        </w:rPr>
        <w:t xml:space="preserve"> </w:t>
      </w:r>
      <w:r w:rsidR="002F1601">
        <w:rPr>
          <w:sz w:val="28"/>
        </w:rPr>
        <w:t>вреда</w:t>
      </w:r>
      <w:r w:rsidR="002F1601">
        <w:rPr>
          <w:spacing w:val="-67"/>
          <w:sz w:val="28"/>
        </w:rPr>
        <w:t xml:space="preserve"> </w:t>
      </w:r>
      <w:r w:rsidR="002F1601">
        <w:rPr>
          <w:sz w:val="28"/>
        </w:rPr>
        <w:t>(ущерба) охраняемым законом ценностям» и предусматривает комплекс</w:t>
      </w:r>
      <w:r w:rsidR="002F1601">
        <w:rPr>
          <w:spacing w:val="1"/>
          <w:sz w:val="28"/>
        </w:rPr>
        <w:t xml:space="preserve"> </w:t>
      </w:r>
      <w:r w:rsidR="002F1601">
        <w:rPr>
          <w:sz w:val="28"/>
        </w:rPr>
        <w:t>мероприятий</w:t>
      </w:r>
      <w:r w:rsidR="002F1601">
        <w:rPr>
          <w:spacing w:val="-8"/>
          <w:sz w:val="28"/>
        </w:rPr>
        <w:t xml:space="preserve"> </w:t>
      </w:r>
      <w:r w:rsidR="002F1601">
        <w:rPr>
          <w:sz w:val="28"/>
        </w:rPr>
        <w:t>по</w:t>
      </w:r>
      <w:r w:rsidR="002F1601">
        <w:rPr>
          <w:spacing w:val="-7"/>
          <w:sz w:val="28"/>
        </w:rPr>
        <w:t xml:space="preserve"> </w:t>
      </w:r>
      <w:r w:rsidR="002F1601">
        <w:rPr>
          <w:sz w:val="28"/>
        </w:rPr>
        <w:t>профилактике</w:t>
      </w:r>
      <w:r w:rsidR="002F1601">
        <w:rPr>
          <w:spacing w:val="-7"/>
          <w:sz w:val="28"/>
        </w:rPr>
        <w:t xml:space="preserve"> </w:t>
      </w:r>
      <w:r w:rsidR="002F1601">
        <w:rPr>
          <w:sz w:val="28"/>
        </w:rPr>
        <w:t>рисков</w:t>
      </w:r>
      <w:r w:rsidR="002F1601">
        <w:rPr>
          <w:spacing w:val="-8"/>
          <w:sz w:val="28"/>
        </w:rPr>
        <w:t xml:space="preserve"> </w:t>
      </w:r>
      <w:r w:rsidR="002F1601">
        <w:rPr>
          <w:sz w:val="28"/>
        </w:rPr>
        <w:t>причинения</w:t>
      </w:r>
      <w:r w:rsidR="002F1601">
        <w:rPr>
          <w:spacing w:val="-7"/>
          <w:sz w:val="28"/>
        </w:rPr>
        <w:t xml:space="preserve"> </w:t>
      </w:r>
      <w:r w:rsidR="002F1601">
        <w:rPr>
          <w:sz w:val="28"/>
        </w:rPr>
        <w:t>вреда</w:t>
      </w:r>
      <w:r>
        <w:rPr>
          <w:sz w:val="28"/>
        </w:rPr>
        <w:t xml:space="preserve"> </w:t>
      </w:r>
      <w:r w:rsidR="002F1601">
        <w:rPr>
          <w:sz w:val="28"/>
        </w:rPr>
        <w:t>(ущерба)</w:t>
      </w:r>
      <w:r w:rsidR="002F1601">
        <w:rPr>
          <w:spacing w:val="1"/>
          <w:sz w:val="28"/>
        </w:rPr>
        <w:t xml:space="preserve"> </w:t>
      </w:r>
      <w:r w:rsidR="00B377E4">
        <w:rPr>
          <w:spacing w:val="1"/>
          <w:sz w:val="28"/>
        </w:rPr>
        <w:t>о</w:t>
      </w:r>
      <w:r w:rsidR="002F1601">
        <w:rPr>
          <w:sz w:val="28"/>
        </w:rPr>
        <w:t>храняемым</w:t>
      </w:r>
      <w:r w:rsidR="002F1601">
        <w:rPr>
          <w:spacing w:val="-5"/>
          <w:sz w:val="28"/>
        </w:rPr>
        <w:t xml:space="preserve"> </w:t>
      </w:r>
      <w:r w:rsidR="002F1601">
        <w:rPr>
          <w:sz w:val="28"/>
        </w:rPr>
        <w:t>законом</w:t>
      </w:r>
      <w:r w:rsidR="002F1601">
        <w:rPr>
          <w:spacing w:val="-4"/>
          <w:sz w:val="28"/>
        </w:rPr>
        <w:t xml:space="preserve"> </w:t>
      </w:r>
      <w:r w:rsidR="002F1601">
        <w:rPr>
          <w:sz w:val="28"/>
        </w:rPr>
        <w:t>ценностям</w:t>
      </w:r>
      <w:r w:rsidR="002F1601">
        <w:rPr>
          <w:spacing w:val="-4"/>
          <w:sz w:val="28"/>
        </w:rPr>
        <w:t xml:space="preserve"> </w:t>
      </w:r>
      <w:r w:rsidR="002F1601">
        <w:rPr>
          <w:sz w:val="28"/>
        </w:rPr>
        <w:t>при</w:t>
      </w:r>
      <w:r w:rsidR="002F1601">
        <w:rPr>
          <w:spacing w:val="-4"/>
          <w:sz w:val="28"/>
        </w:rPr>
        <w:t xml:space="preserve"> </w:t>
      </w:r>
      <w:r w:rsidR="002F1601">
        <w:rPr>
          <w:sz w:val="28"/>
        </w:rPr>
        <w:t>осуществлении</w:t>
      </w:r>
      <w:r w:rsidR="002F1601" w:rsidRPr="004A25C5">
        <w:rPr>
          <w:b/>
          <w:sz w:val="28"/>
        </w:rPr>
        <w:t xml:space="preserve"> </w:t>
      </w:r>
      <w:r w:rsidR="002F1601" w:rsidRPr="00B377E4">
        <w:rPr>
          <w:sz w:val="28"/>
        </w:rPr>
        <w:t xml:space="preserve">муниципального земельного контроля на территории </w:t>
      </w:r>
      <w:proofErr w:type="spellStart"/>
      <w:r w:rsidR="00B377E4">
        <w:rPr>
          <w:sz w:val="28"/>
        </w:rPr>
        <w:t>Грачевского</w:t>
      </w:r>
      <w:proofErr w:type="spellEnd"/>
      <w:r w:rsidR="002F1601" w:rsidRPr="00B377E4">
        <w:rPr>
          <w:sz w:val="28"/>
        </w:rPr>
        <w:t xml:space="preserve"> муниципального </w:t>
      </w:r>
      <w:r w:rsidR="00B377E4">
        <w:rPr>
          <w:sz w:val="28"/>
        </w:rPr>
        <w:t>округа Ставропольского края</w:t>
      </w:r>
      <w:r w:rsidR="002F1601" w:rsidRPr="00B377E4">
        <w:rPr>
          <w:sz w:val="28"/>
        </w:rPr>
        <w:t>.</w:t>
      </w:r>
    </w:p>
    <w:p w:rsidR="001C76F2" w:rsidRDefault="001C76F2" w:rsidP="001C76F2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>
        <w:rPr>
          <w:sz w:val="28"/>
        </w:rPr>
        <w:t xml:space="preserve">1.2. </w:t>
      </w:r>
      <w:r w:rsidRPr="001C76F2">
        <w:rPr>
          <w:sz w:val="28"/>
        </w:rPr>
        <w:t>Муниципальный земельный контроль осуществляется в форме проверок использования земель юридическими и должностными лицами, индивидуальными предпринимателями и гражданами при осуществлении их деятельности и реализации своих прав на землю.</w:t>
      </w:r>
    </w:p>
    <w:p w:rsidR="001C76F2" w:rsidRDefault="001C76F2" w:rsidP="001C76F2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 w:rsidRPr="001C76F2">
        <w:rPr>
          <w:sz w:val="28"/>
        </w:rPr>
        <w:t>Конечным результатом исполнения муниципального земельного контроля является выявление наличия либо отсутствия факта нарушения соблюдением требований земельного законодательства.</w:t>
      </w:r>
    </w:p>
    <w:p w:rsidR="00612791" w:rsidRDefault="001C76F2" w:rsidP="00B178CC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>
        <w:rPr>
          <w:sz w:val="28"/>
        </w:rPr>
        <w:t xml:space="preserve">1.3. </w:t>
      </w:r>
      <w:r w:rsidRPr="001C76F2">
        <w:rPr>
          <w:sz w:val="28"/>
        </w:rPr>
        <w:t>В рамках муниципального земельного контроля в 20</w:t>
      </w:r>
      <w:r>
        <w:rPr>
          <w:sz w:val="28"/>
        </w:rPr>
        <w:t>20</w:t>
      </w:r>
      <w:r w:rsidRPr="001C76F2">
        <w:rPr>
          <w:sz w:val="28"/>
        </w:rPr>
        <w:t xml:space="preserve"> году</w:t>
      </w:r>
      <w:r w:rsidR="00612791">
        <w:rPr>
          <w:sz w:val="28"/>
        </w:rPr>
        <w:t xml:space="preserve"> </w:t>
      </w:r>
      <w:r w:rsidR="00612791" w:rsidRPr="00612791">
        <w:rPr>
          <w:sz w:val="28"/>
        </w:rPr>
        <w:t xml:space="preserve">требованию прокуратуры </w:t>
      </w:r>
      <w:proofErr w:type="spellStart"/>
      <w:r w:rsidR="00612791" w:rsidRPr="00612791">
        <w:rPr>
          <w:sz w:val="28"/>
        </w:rPr>
        <w:t>Грачевского</w:t>
      </w:r>
      <w:proofErr w:type="spellEnd"/>
      <w:r w:rsidR="00612791" w:rsidRPr="00612791">
        <w:rPr>
          <w:sz w:val="28"/>
        </w:rPr>
        <w:t xml:space="preserve"> района Ставропольского края, </w:t>
      </w:r>
      <w:proofErr w:type="spellStart"/>
      <w:r w:rsidR="00612791" w:rsidRPr="00612791">
        <w:rPr>
          <w:sz w:val="28"/>
        </w:rPr>
        <w:t>Росприроднадзора</w:t>
      </w:r>
      <w:proofErr w:type="spellEnd"/>
      <w:r w:rsidR="00612791" w:rsidRPr="00612791">
        <w:rPr>
          <w:sz w:val="28"/>
        </w:rPr>
        <w:t xml:space="preserve"> и поступивших заявлений от граждан и юридических лиц, </w:t>
      </w:r>
      <w:r w:rsidR="00612791">
        <w:rPr>
          <w:sz w:val="28"/>
        </w:rPr>
        <w:t>о</w:t>
      </w:r>
      <w:r w:rsidR="00612791" w:rsidRPr="00612791">
        <w:rPr>
          <w:sz w:val="28"/>
        </w:rPr>
        <w:t>тделом</w:t>
      </w:r>
      <w:r w:rsidR="00612791">
        <w:rPr>
          <w:sz w:val="28"/>
        </w:rPr>
        <w:t xml:space="preserve"> имущественных и земельных отношений администрации </w:t>
      </w:r>
      <w:proofErr w:type="spellStart"/>
      <w:r w:rsidR="00612791">
        <w:rPr>
          <w:sz w:val="28"/>
        </w:rPr>
        <w:t>Грачевского</w:t>
      </w:r>
      <w:proofErr w:type="spellEnd"/>
      <w:r w:rsidR="00612791">
        <w:rPr>
          <w:sz w:val="28"/>
        </w:rPr>
        <w:t xml:space="preserve"> муниципального района</w:t>
      </w:r>
      <w:r w:rsidR="00612791" w:rsidRPr="00612791">
        <w:rPr>
          <w:sz w:val="28"/>
        </w:rPr>
        <w:t xml:space="preserve"> проведены плановые (рейдовые) осмотры в количестве 21 проверки в отношении 49 земельных участков и 6 внеплановых выездных проверок.</w:t>
      </w:r>
    </w:p>
    <w:p w:rsidR="00612791" w:rsidRPr="00612791" w:rsidRDefault="00612791" w:rsidP="00612791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 w:rsidRPr="00612791">
        <w:rPr>
          <w:sz w:val="28"/>
        </w:rPr>
        <w:t>По результатам вышеуказанных проверок выявлено 13 нарушений:</w:t>
      </w:r>
    </w:p>
    <w:p w:rsidR="00612791" w:rsidRPr="00612791" w:rsidRDefault="00612791" w:rsidP="00612791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 w:rsidRPr="00612791">
        <w:rPr>
          <w:sz w:val="28"/>
        </w:rPr>
        <w:t xml:space="preserve">по ст. 7.1 КоАП (самовольное занятие земельного участка) - 4 нарушения; </w:t>
      </w:r>
    </w:p>
    <w:p w:rsidR="00612791" w:rsidRPr="00612791" w:rsidRDefault="00612791" w:rsidP="00612791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 w:rsidRPr="00612791">
        <w:rPr>
          <w:sz w:val="28"/>
        </w:rPr>
        <w:t>по ст. 8.8 КоАП (использование земельных участков не по целевому назначению) - 6 нарушений;</w:t>
      </w:r>
    </w:p>
    <w:p w:rsidR="00612791" w:rsidRPr="00612791" w:rsidRDefault="00612791" w:rsidP="00612791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proofErr w:type="gramStart"/>
      <w:r w:rsidRPr="00612791">
        <w:rPr>
          <w:sz w:val="28"/>
        </w:rPr>
        <w:t>по ст. 8.6 КоАП (порча земель, а именно трансформация земель сельскохозяйственных угодий (пастбища) - 1 нарушение.</w:t>
      </w:r>
      <w:proofErr w:type="gramEnd"/>
    </w:p>
    <w:p w:rsidR="00612791" w:rsidRDefault="00612791" w:rsidP="00612791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proofErr w:type="gramStart"/>
      <w:r w:rsidRPr="00612791">
        <w:rPr>
          <w:sz w:val="28"/>
        </w:rPr>
        <w:lastRenderedPageBreak/>
        <w:t xml:space="preserve">11 материалов о выявленных нарушений земельного законодательства направлены по подведомственности для рассмотрения в Управления и прокуратуру </w:t>
      </w:r>
      <w:proofErr w:type="spellStart"/>
      <w:r w:rsidRPr="00612791">
        <w:rPr>
          <w:sz w:val="28"/>
        </w:rPr>
        <w:t>Грачевского</w:t>
      </w:r>
      <w:proofErr w:type="spellEnd"/>
      <w:r w:rsidRPr="00612791">
        <w:rPr>
          <w:sz w:val="28"/>
        </w:rPr>
        <w:t xml:space="preserve"> района.</w:t>
      </w:r>
      <w:proofErr w:type="gramEnd"/>
      <w:r w:rsidRPr="00612791">
        <w:rPr>
          <w:sz w:val="28"/>
        </w:rPr>
        <w:t xml:space="preserve"> Всеми органами составлено 6 протоколов и наложено штрафов на сумму 115 000 руб.</w:t>
      </w:r>
    </w:p>
    <w:p w:rsidR="00612791" w:rsidRDefault="00B178CC" w:rsidP="00B178CC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 w:rsidRPr="00B178CC">
        <w:rPr>
          <w:sz w:val="28"/>
        </w:rPr>
        <w:t xml:space="preserve">1.4. В 1 полугодии 2021 года управлением имущественных и земельных отношений администрации </w:t>
      </w:r>
      <w:proofErr w:type="spellStart"/>
      <w:r w:rsidRPr="00B178CC">
        <w:rPr>
          <w:sz w:val="28"/>
        </w:rPr>
        <w:t>Грачевского</w:t>
      </w:r>
      <w:proofErr w:type="spellEnd"/>
      <w:r w:rsidRPr="00B178CC">
        <w:rPr>
          <w:sz w:val="28"/>
        </w:rPr>
        <w:t xml:space="preserve"> муниципального района в рамках муниципального земельного контроля проведена 1 проверка в отношении юридического лица. Проверка в отношении индивидуальных предпринимателей не проводилась.</w:t>
      </w:r>
    </w:p>
    <w:p w:rsidR="00B178CC" w:rsidRPr="00E565F9" w:rsidRDefault="00E565F9" w:rsidP="00612791">
      <w:pPr>
        <w:pStyle w:val="a4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 w:rsidRPr="00E565F9">
        <w:rPr>
          <w:sz w:val="28"/>
        </w:rPr>
        <w:t>За период с 01.01.2021 по 01.09.2021 проведено 23 проверки в отношении 24 земельных участков</w:t>
      </w:r>
      <w:r>
        <w:rPr>
          <w:sz w:val="28"/>
        </w:rPr>
        <w:t xml:space="preserve">. Плановых проверок - </w:t>
      </w:r>
      <w:r w:rsidRPr="00E565F9">
        <w:rPr>
          <w:sz w:val="28"/>
        </w:rPr>
        <w:t xml:space="preserve"> 4 и 2 внеплановых.</w:t>
      </w:r>
    </w:p>
    <w:p w:rsidR="00E565F9" w:rsidRPr="00E565F9" w:rsidRDefault="00E565F9" w:rsidP="00E565F9">
      <w:pPr>
        <w:pStyle w:val="a4"/>
        <w:tabs>
          <w:tab w:val="left" w:pos="8137"/>
          <w:tab w:val="left" w:pos="9235"/>
        </w:tabs>
        <w:ind w:right="122" w:firstLine="709"/>
        <w:jc w:val="both"/>
        <w:rPr>
          <w:sz w:val="28"/>
        </w:rPr>
      </w:pPr>
      <w:r w:rsidRPr="00E565F9">
        <w:rPr>
          <w:sz w:val="28"/>
        </w:rPr>
        <w:t>По результатам вышеуказанных проверок выявлено 7 нарушений:</w:t>
      </w:r>
    </w:p>
    <w:p w:rsidR="00E565F9" w:rsidRPr="00E565F9" w:rsidRDefault="00E565F9" w:rsidP="00E565F9">
      <w:pPr>
        <w:pStyle w:val="a4"/>
        <w:tabs>
          <w:tab w:val="left" w:pos="8137"/>
          <w:tab w:val="left" w:pos="9235"/>
        </w:tabs>
        <w:ind w:right="122" w:firstLine="709"/>
        <w:jc w:val="both"/>
        <w:rPr>
          <w:sz w:val="28"/>
        </w:rPr>
      </w:pPr>
      <w:r w:rsidRPr="00E565F9">
        <w:rPr>
          <w:sz w:val="28"/>
        </w:rPr>
        <w:t xml:space="preserve">по ст. 7.1 КоАП (самовольное занятие земельного участка) - 6 нарушения; </w:t>
      </w:r>
    </w:p>
    <w:p w:rsidR="00E565F9" w:rsidRPr="00E565F9" w:rsidRDefault="00E565F9" w:rsidP="00E565F9">
      <w:pPr>
        <w:pStyle w:val="a4"/>
        <w:tabs>
          <w:tab w:val="left" w:pos="8137"/>
          <w:tab w:val="left" w:pos="9235"/>
        </w:tabs>
        <w:ind w:right="122" w:firstLine="709"/>
        <w:jc w:val="both"/>
        <w:rPr>
          <w:sz w:val="28"/>
        </w:rPr>
      </w:pPr>
      <w:r w:rsidRPr="00E565F9">
        <w:rPr>
          <w:sz w:val="28"/>
        </w:rPr>
        <w:t>по ст. 8.8 КоАП (использование земельных участков не по целевому назначению) - 1 нарушение.</w:t>
      </w:r>
    </w:p>
    <w:p w:rsidR="00E565F9" w:rsidRPr="00E565F9" w:rsidRDefault="00E565F9" w:rsidP="00E565F9">
      <w:pPr>
        <w:pStyle w:val="a4"/>
        <w:tabs>
          <w:tab w:val="left" w:pos="8137"/>
          <w:tab w:val="left" w:pos="9235"/>
        </w:tabs>
        <w:ind w:right="122" w:firstLine="709"/>
        <w:jc w:val="both"/>
        <w:rPr>
          <w:sz w:val="28"/>
        </w:rPr>
      </w:pPr>
      <w:r w:rsidRPr="00E565F9">
        <w:rPr>
          <w:sz w:val="28"/>
        </w:rPr>
        <w:t xml:space="preserve">5 материалов проверок направлено в Управление </w:t>
      </w:r>
      <w:proofErr w:type="spellStart"/>
      <w:r w:rsidRPr="00E565F9">
        <w:rPr>
          <w:sz w:val="28"/>
        </w:rPr>
        <w:t>Росреестра</w:t>
      </w:r>
      <w:proofErr w:type="spellEnd"/>
      <w:r w:rsidRPr="00E565F9">
        <w:rPr>
          <w:sz w:val="28"/>
        </w:rPr>
        <w:t xml:space="preserve"> по Ставропольскому краю и два материала в прокуратуру </w:t>
      </w:r>
      <w:proofErr w:type="spellStart"/>
      <w:r w:rsidRPr="00E565F9">
        <w:rPr>
          <w:sz w:val="28"/>
        </w:rPr>
        <w:t>Грачевского</w:t>
      </w:r>
      <w:proofErr w:type="spellEnd"/>
      <w:r w:rsidRPr="00E565F9">
        <w:rPr>
          <w:sz w:val="28"/>
        </w:rPr>
        <w:t xml:space="preserve"> района.</w:t>
      </w:r>
    </w:p>
    <w:p w:rsidR="002F1601" w:rsidRDefault="00B178CC" w:rsidP="00B377E4">
      <w:pPr>
        <w:adjustRightInd w:val="0"/>
        <w:ind w:firstLine="708"/>
        <w:jc w:val="both"/>
        <w:rPr>
          <w:sz w:val="28"/>
          <w:szCs w:val="28"/>
        </w:rPr>
      </w:pPr>
      <w:r w:rsidRPr="00B178CC">
        <w:rPr>
          <w:sz w:val="28"/>
          <w:szCs w:val="28"/>
          <w:shd w:val="clear" w:color="auto" w:fill="FFFFFF"/>
        </w:rPr>
        <w:t>1.5</w:t>
      </w:r>
      <w:r w:rsidR="002F1601" w:rsidRPr="00B178CC">
        <w:rPr>
          <w:sz w:val="28"/>
          <w:szCs w:val="28"/>
          <w:shd w:val="clear" w:color="auto" w:fill="FFFFFF"/>
        </w:rPr>
        <w:t xml:space="preserve">. </w:t>
      </w:r>
      <w:proofErr w:type="gramStart"/>
      <w:r w:rsidR="002F1601" w:rsidRPr="00B178CC">
        <w:rPr>
          <w:sz w:val="28"/>
          <w:szCs w:val="28"/>
          <w:shd w:val="clear" w:color="auto" w:fill="FFFFFF"/>
        </w:rPr>
        <w:t>В</w:t>
      </w:r>
      <w:r w:rsidR="008F1696" w:rsidRPr="00B178CC">
        <w:rPr>
          <w:sz w:val="28"/>
          <w:szCs w:val="28"/>
          <w:shd w:val="clear" w:color="auto" w:fill="FFFFFF"/>
        </w:rPr>
        <w:t xml:space="preserve"> </w:t>
      </w:r>
      <w:r w:rsidR="002F1601" w:rsidRPr="00B178CC">
        <w:rPr>
          <w:sz w:val="28"/>
          <w:szCs w:val="28"/>
        </w:rPr>
        <w:t>20</w:t>
      </w:r>
      <w:r w:rsidR="008F1696" w:rsidRPr="00B178CC">
        <w:rPr>
          <w:sz w:val="28"/>
          <w:szCs w:val="28"/>
        </w:rPr>
        <w:t>20</w:t>
      </w:r>
      <w:r>
        <w:rPr>
          <w:sz w:val="28"/>
          <w:szCs w:val="28"/>
        </w:rPr>
        <w:t xml:space="preserve"> - 2021</w:t>
      </w:r>
      <w:r w:rsidR="002F1601" w:rsidRPr="00B178CC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="002F1601" w:rsidRPr="00B178CC">
        <w:rPr>
          <w:sz w:val="28"/>
          <w:szCs w:val="28"/>
        </w:rPr>
        <w:t xml:space="preserve"> не было выявлено случаев</w:t>
      </w:r>
      <w:r w:rsidR="00BB2837" w:rsidRPr="00B178CC">
        <w:rPr>
          <w:sz w:val="28"/>
          <w:szCs w:val="28"/>
        </w:rPr>
        <w:t xml:space="preserve"> </w:t>
      </w:r>
      <w:r w:rsidR="002F1601" w:rsidRPr="00B178CC">
        <w:rPr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земельному контролю.</w:t>
      </w:r>
      <w:proofErr w:type="gramEnd"/>
    </w:p>
    <w:p w:rsidR="00B178CC" w:rsidRDefault="00B178CC" w:rsidP="00B377E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r w:rsidRPr="00B178CC">
        <w:rPr>
          <w:sz w:val="28"/>
          <w:szCs w:val="28"/>
        </w:rPr>
        <w:t>Анализ проведенных контрольных мероприятий показал, что при осуществлении муниципального земельного контроля наиболее эффективным методом профилактики либо выявления допущенных нарушений является проведение рейдовых осмотров, когда контрольные мероприятия проводятся без участия правообладателей и (или) землепользователей.</w:t>
      </w:r>
    </w:p>
    <w:p w:rsidR="00B178CC" w:rsidRPr="00B178CC" w:rsidRDefault="00B178CC" w:rsidP="00B178CC">
      <w:pPr>
        <w:adjustRightInd w:val="0"/>
        <w:ind w:firstLine="708"/>
        <w:jc w:val="both"/>
        <w:rPr>
          <w:sz w:val="28"/>
          <w:szCs w:val="28"/>
        </w:rPr>
      </w:pPr>
      <w:r w:rsidRPr="00B178CC">
        <w:rPr>
          <w:sz w:val="28"/>
          <w:szCs w:val="28"/>
        </w:rPr>
        <w:t>Повышению эффективности муниципального земельного контроля будет способствовать:</w:t>
      </w:r>
    </w:p>
    <w:p w:rsidR="00B178CC" w:rsidRPr="00B178CC" w:rsidRDefault="00B178CC" w:rsidP="00B178CC">
      <w:pPr>
        <w:adjustRightInd w:val="0"/>
        <w:ind w:firstLine="708"/>
        <w:jc w:val="both"/>
        <w:rPr>
          <w:sz w:val="28"/>
          <w:szCs w:val="28"/>
        </w:rPr>
      </w:pPr>
      <w:r w:rsidRPr="00B178CC">
        <w:rPr>
          <w:sz w:val="28"/>
          <w:szCs w:val="28"/>
        </w:rPr>
        <w:t>систематическое проведение мероприятий, направленных на повышение квалификации специалистов, осуществляющих муниципальный земельный контроль;</w:t>
      </w:r>
    </w:p>
    <w:p w:rsidR="00B178CC" w:rsidRPr="00B178CC" w:rsidRDefault="00B178CC" w:rsidP="00B178CC">
      <w:pPr>
        <w:adjustRightInd w:val="0"/>
        <w:ind w:firstLine="708"/>
        <w:jc w:val="both"/>
        <w:rPr>
          <w:sz w:val="28"/>
          <w:szCs w:val="28"/>
        </w:rPr>
      </w:pPr>
      <w:r w:rsidRPr="00B178CC">
        <w:rPr>
          <w:sz w:val="28"/>
          <w:szCs w:val="28"/>
        </w:rPr>
        <w:t>дополнительный объем финансирования для приобретения измерительных приборов, в целях осуществления муниципального земельного контроля;</w:t>
      </w:r>
    </w:p>
    <w:p w:rsidR="00B178CC" w:rsidRPr="00B178CC" w:rsidRDefault="00B178CC" w:rsidP="00B178CC">
      <w:pPr>
        <w:adjustRightInd w:val="0"/>
        <w:ind w:firstLine="708"/>
        <w:jc w:val="both"/>
        <w:rPr>
          <w:sz w:val="28"/>
          <w:szCs w:val="28"/>
        </w:rPr>
      </w:pPr>
      <w:r w:rsidRPr="00B178CC">
        <w:rPr>
          <w:sz w:val="28"/>
          <w:szCs w:val="28"/>
        </w:rPr>
        <w:t>систематическое проведение совместных мероприятий с органами государственного и муниципального земельного контроля с целью обмена опытом и обсуждения возникающих проблем при осуществлении муниципального земельного контроля.</w:t>
      </w:r>
    </w:p>
    <w:p w:rsidR="002F1601" w:rsidRDefault="002F1601" w:rsidP="004A25C5">
      <w:pPr>
        <w:tabs>
          <w:tab w:val="left" w:pos="8137"/>
          <w:tab w:val="left" w:pos="9235"/>
        </w:tabs>
        <w:ind w:left="178" w:right="122" w:firstLine="707"/>
        <w:jc w:val="both"/>
        <w:rPr>
          <w:sz w:val="28"/>
        </w:rPr>
      </w:pPr>
    </w:p>
    <w:p w:rsidR="006D4FBC" w:rsidRPr="00DC595D" w:rsidRDefault="00CD19A1" w:rsidP="00DC595D">
      <w:pPr>
        <w:ind w:firstLine="709"/>
        <w:jc w:val="both"/>
        <w:rPr>
          <w:spacing w:val="-67"/>
          <w:sz w:val="28"/>
          <w:szCs w:val="28"/>
        </w:rPr>
      </w:pPr>
      <w:r w:rsidRPr="00DC595D">
        <w:rPr>
          <w:sz w:val="28"/>
          <w:szCs w:val="28"/>
        </w:rPr>
        <w:t>Раздел</w:t>
      </w:r>
      <w:r w:rsidRPr="00DC595D">
        <w:rPr>
          <w:spacing w:val="-9"/>
          <w:sz w:val="28"/>
          <w:szCs w:val="28"/>
        </w:rPr>
        <w:t xml:space="preserve"> </w:t>
      </w:r>
      <w:r w:rsidRPr="00DC595D">
        <w:rPr>
          <w:sz w:val="28"/>
          <w:szCs w:val="28"/>
        </w:rPr>
        <w:t>2.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Цели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и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задачи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реализации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программы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профилактики</w:t>
      </w:r>
      <w:r w:rsidRPr="00DC595D">
        <w:rPr>
          <w:spacing w:val="-67"/>
          <w:sz w:val="28"/>
          <w:szCs w:val="28"/>
        </w:rPr>
        <w:t xml:space="preserve"> </w:t>
      </w:r>
    </w:p>
    <w:p w:rsidR="000D7A64" w:rsidRDefault="000D7A64" w:rsidP="00337BD4">
      <w:pPr>
        <w:ind w:left="885" w:firstLine="288"/>
        <w:rPr>
          <w:b/>
          <w:sz w:val="28"/>
          <w:szCs w:val="28"/>
        </w:rPr>
      </w:pPr>
    </w:p>
    <w:p w:rsidR="00A31CC6" w:rsidRPr="000D7A64" w:rsidRDefault="00882483" w:rsidP="000D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D19A1" w:rsidRPr="000D7A64">
        <w:rPr>
          <w:sz w:val="28"/>
          <w:szCs w:val="28"/>
        </w:rPr>
        <w:t>Основными</w:t>
      </w:r>
      <w:r w:rsidR="00CD19A1" w:rsidRPr="000D7A64">
        <w:rPr>
          <w:spacing w:val="-4"/>
          <w:sz w:val="28"/>
          <w:szCs w:val="28"/>
        </w:rPr>
        <w:t xml:space="preserve"> </w:t>
      </w:r>
      <w:r w:rsidR="00CD19A1" w:rsidRPr="000D7A64">
        <w:rPr>
          <w:sz w:val="28"/>
          <w:szCs w:val="28"/>
        </w:rPr>
        <w:t>целями</w:t>
      </w:r>
      <w:r w:rsidR="00CD19A1" w:rsidRPr="000D7A64">
        <w:rPr>
          <w:spacing w:val="-4"/>
          <w:sz w:val="28"/>
          <w:szCs w:val="28"/>
        </w:rPr>
        <w:t xml:space="preserve"> </w:t>
      </w:r>
      <w:r w:rsidR="00CD19A1" w:rsidRPr="000D7A64">
        <w:rPr>
          <w:sz w:val="28"/>
          <w:szCs w:val="28"/>
        </w:rPr>
        <w:t>Программы</w:t>
      </w:r>
      <w:r w:rsidR="00CD19A1" w:rsidRPr="000D7A64">
        <w:rPr>
          <w:spacing w:val="-3"/>
          <w:sz w:val="28"/>
          <w:szCs w:val="28"/>
        </w:rPr>
        <w:t xml:space="preserve"> </w:t>
      </w:r>
      <w:r w:rsidR="00CD19A1" w:rsidRPr="000D7A64">
        <w:rPr>
          <w:sz w:val="28"/>
          <w:szCs w:val="28"/>
        </w:rPr>
        <w:t>профилактики</w:t>
      </w:r>
      <w:r w:rsidR="00CD19A1" w:rsidRPr="000D7A64">
        <w:rPr>
          <w:spacing w:val="-4"/>
          <w:sz w:val="28"/>
          <w:szCs w:val="28"/>
        </w:rPr>
        <w:t xml:space="preserve"> </w:t>
      </w:r>
      <w:r w:rsidR="00CD19A1" w:rsidRPr="000D7A64">
        <w:rPr>
          <w:sz w:val="28"/>
          <w:szCs w:val="28"/>
        </w:rPr>
        <w:t>являются:</w:t>
      </w:r>
    </w:p>
    <w:p w:rsidR="00B411ED" w:rsidRPr="00882483" w:rsidRDefault="00B411ED" w:rsidP="003271DC">
      <w:pPr>
        <w:ind w:firstLine="709"/>
        <w:jc w:val="both"/>
        <w:rPr>
          <w:color w:val="000000"/>
          <w:sz w:val="28"/>
          <w:szCs w:val="28"/>
        </w:rPr>
      </w:pPr>
      <w:r w:rsidRPr="00882483">
        <w:rPr>
          <w:color w:val="000000"/>
          <w:sz w:val="28"/>
          <w:szCs w:val="28"/>
        </w:rPr>
        <w:t>- с</w:t>
      </w:r>
      <w:r w:rsidR="006D4FBC" w:rsidRPr="00882483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Pr="00882483">
        <w:rPr>
          <w:color w:val="000000"/>
          <w:sz w:val="28"/>
          <w:szCs w:val="28"/>
        </w:rPr>
        <w:t xml:space="preserve"> </w:t>
      </w:r>
    </w:p>
    <w:p w:rsidR="006D4FBC" w:rsidRPr="00882483" w:rsidRDefault="00B411ED" w:rsidP="003271DC">
      <w:pPr>
        <w:ind w:firstLine="709"/>
        <w:jc w:val="both"/>
        <w:rPr>
          <w:color w:val="000000"/>
          <w:sz w:val="28"/>
          <w:szCs w:val="28"/>
        </w:rPr>
      </w:pPr>
      <w:r w:rsidRPr="00882483">
        <w:rPr>
          <w:color w:val="000000"/>
          <w:sz w:val="28"/>
          <w:szCs w:val="28"/>
        </w:rPr>
        <w:lastRenderedPageBreak/>
        <w:t xml:space="preserve">- </w:t>
      </w:r>
      <w:r w:rsidR="00882483" w:rsidRPr="00882483">
        <w:rPr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D4FBC" w:rsidRPr="00882483">
        <w:rPr>
          <w:color w:val="000000"/>
          <w:sz w:val="28"/>
          <w:szCs w:val="28"/>
        </w:rPr>
        <w:t>;</w:t>
      </w:r>
    </w:p>
    <w:p w:rsidR="000D7A64" w:rsidRPr="00882483" w:rsidRDefault="00B411ED" w:rsidP="003271DC">
      <w:pPr>
        <w:tabs>
          <w:tab w:val="left" w:pos="426"/>
        </w:tabs>
        <w:ind w:right="1" w:firstLine="709"/>
        <w:jc w:val="both"/>
        <w:rPr>
          <w:color w:val="000000"/>
          <w:sz w:val="28"/>
          <w:szCs w:val="28"/>
        </w:rPr>
      </w:pPr>
      <w:r w:rsidRPr="00882483">
        <w:rPr>
          <w:color w:val="000000"/>
          <w:sz w:val="28"/>
          <w:szCs w:val="28"/>
        </w:rPr>
        <w:tab/>
        <w:t xml:space="preserve">- </w:t>
      </w:r>
      <w:r w:rsidR="000D7A64" w:rsidRPr="00882483">
        <w:rPr>
          <w:color w:val="000000"/>
          <w:sz w:val="28"/>
          <w:szCs w:val="28"/>
        </w:rPr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B411ED" w:rsidRPr="00882483" w:rsidRDefault="00B411ED" w:rsidP="003271DC">
      <w:pPr>
        <w:tabs>
          <w:tab w:val="left" w:pos="426"/>
        </w:tabs>
        <w:ind w:right="1" w:firstLine="709"/>
        <w:jc w:val="both"/>
        <w:rPr>
          <w:color w:val="000000"/>
          <w:sz w:val="28"/>
          <w:szCs w:val="28"/>
        </w:rPr>
      </w:pPr>
      <w:r w:rsidRPr="00882483">
        <w:rPr>
          <w:color w:val="000000"/>
          <w:sz w:val="28"/>
          <w:szCs w:val="28"/>
        </w:rPr>
        <w:t>- 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B411ED" w:rsidRDefault="00B411ED" w:rsidP="003271DC">
      <w:pPr>
        <w:tabs>
          <w:tab w:val="left" w:pos="426"/>
        </w:tabs>
        <w:ind w:right="1" w:firstLine="709"/>
        <w:jc w:val="both"/>
        <w:rPr>
          <w:color w:val="000000"/>
          <w:sz w:val="28"/>
          <w:szCs w:val="28"/>
        </w:rPr>
      </w:pPr>
      <w:r w:rsidRPr="00882483">
        <w:rPr>
          <w:color w:val="000000"/>
          <w:sz w:val="28"/>
          <w:szCs w:val="28"/>
        </w:rPr>
        <w:tab/>
        <w:t>- обеспечение прозрачности контрольной деятельности и информационной открытости.</w:t>
      </w:r>
    </w:p>
    <w:p w:rsidR="00B411ED" w:rsidRPr="00CF4537" w:rsidRDefault="00882483" w:rsidP="00CF4537">
      <w:pPr>
        <w:ind w:firstLine="709"/>
        <w:jc w:val="both"/>
        <w:rPr>
          <w:sz w:val="28"/>
          <w:szCs w:val="28"/>
        </w:rPr>
      </w:pPr>
      <w:r w:rsidRPr="00CF4537">
        <w:rPr>
          <w:sz w:val="28"/>
          <w:szCs w:val="28"/>
        </w:rPr>
        <w:t xml:space="preserve">2.2. </w:t>
      </w:r>
      <w:r w:rsidR="00CF4537" w:rsidRPr="00CF4537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92E6F" w:rsidRDefault="00292E6F" w:rsidP="00CF4537">
      <w:pPr>
        <w:ind w:firstLine="709"/>
        <w:jc w:val="both"/>
        <w:rPr>
          <w:sz w:val="28"/>
          <w:szCs w:val="28"/>
        </w:rPr>
      </w:pPr>
      <w:r w:rsidRPr="00CF4537">
        <w:rPr>
          <w:sz w:val="28"/>
          <w:szCs w:val="28"/>
        </w:rPr>
        <w:t>-</w:t>
      </w:r>
      <w:r w:rsidR="00882483" w:rsidRPr="00CF4537">
        <w:rPr>
          <w:sz w:val="28"/>
          <w:szCs w:val="28"/>
        </w:rPr>
        <w:t xml:space="preserve"> </w:t>
      </w:r>
      <w:r w:rsidR="00AB6D5E" w:rsidRPr="00AB6D5E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</w:t>
      </w:r>
      <w:r w:rsidRPr="00CF4537">
        <w:rPr>
          <w:sz w:val="28"/>
          <w:szCs w:val="28"/>
        </w:rPr>
        <w:t>;</w:t>
      </w:r>
    </w:p>
    <w:p w:rsidR="00AB6D5E" w:rsidRDefault="00AB6D5E" w:rsidP="00CF4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D5E">
        <w:rPr>
          <w:sz w:val="28"/>
          <w:szCs w:val="28"/>
        </w:rPr>
        <w:t xml:space="preserve">выявление причин, факторов и условий, способствующих нарушениям требований </w:t>
      </w:r>
      <w:proofErr w:type="gramStart"/>
      <w:r w:rsidRPr="00AB6D5E">
        <w:rPr>
          <w:sz w:val="28"/>
          <w:szCs w:val="28"/>
        </w:rPr>
        <w:t>земельного</w:t>
      </w:r>
      <w:proofErr w:type="gramEnd"/>
      <w:r w:rsidRPr="00AB6D5E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;</w:t>
      </w:r>
    </w:p>
    <w:p w:rsidR="00AB6D5E" w:rsidRPr="00CF4537" w:rsidRDefault="00AB6D5E" w:rsidP="00CF4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D5E"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292E6F" w:rsidRDefault="00292E6F" w:rsidP="00CF4537">
      <w:pPr>
        <w:ind w:firstLine="709"/>
        <w:jc w:val="both"/>
        <w:rPr>
          <w:sz w:val="28"/>
          <w:szCs w:val="28"/>
        </w:rPr>
      </w:pPr>
      <w:r w:rsidRPr="00CF4537">
        <w:rPr>
          <w:sz w:val="28"/>
          <w:szCs w:val="28"/>
        </w:rPr>
        <w:t>-</w:t>
      </w:r>
      <w:r w:rsidR="00CF4537">
        <w:rPr>
          <w:sz w:val="28"/>
          <w:szCs w:val="28"/>
        </w:rPr>
        <w:t xml:space="preserve"> </w:t>
      </w:r>
      <w:r w:rsidRPr="00CF4537">
        <w:rPr>
          <w:sz w:val="28"/>
          <w:szCs w:val="28"/>
        </w:rPr>
        <w:t>другие задачи в зависимости от выявленных проблем регулируемой сферы и текущего состояния профилактической работы.</w:t>
      </w:r>
    </w:p>
    <w:p w:rsidR="00A31CC6" w:rsidRPr="00DC595D" w:rsidRDefault="00CD19A1" w:rsidP="00DC595D">
      <w:pPr>
        <w:spacing w:before="196" w:line="322" w:lineRule="exact"/>
        <w:ind w:right="103" w:firstLine="709"/>
        <w:jc w:val="both"/>
        <w:rPr>
          <w:sz w:val="28"/>
        </w:rPr>
      </w:pPr>
      <w:r w:rsidRPr="00DC595D">
        <w:rPr>
          <w:sz w:val="28"/>
        </w:rPr>
        <w:t>Раздел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3.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Перечень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профилактических</w:t>
      </w:r>
      <w:r w:rsidRPr="00DC595D">
        <w:rPr>
          <w:spacing w:val="-9"/>
          <w:sz w:val="28"/>
        </w:rPr>
        <w:t xml:space="preserve"> </w:t>
      </w:r>
      <w:r w:rsidRPr="00DC595D">
        <w:rPr>
          <w:sz w:val="28"/>
        </w:rPr>
        <w:t>мероприятий,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сроки</w:t>
      </w:r>
      <w:r w:rsidR="00DC595D">
        <w:rPr>
          <w:sz w:val="28"/>
        </w:rPr>
        <w:t xml:space="preserve"> </w:t>
      </w:r>
      <w:r w:rsidRPr="00DC595D">
        <w:rPr>
          <w:sz w:val="28"/>
        </w:rPr>
        <w:t>(периодичность)</w:t>
      </w:r>
      <w:r w:rsidRPr="00DC595D">
        <w:rPr>
          <w:spacing w:val="-11"/>
          <w:sz w:val="28"/>
        </w:rPr>
        <w:t xml:space="preserve"> </w:t>
      </w:r>
      <w:r w:rsidRPr="00DC595D">
        <w:rPr>
          <w:sz w:val="28"/>
        </w:rPr>
        <w:t>их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проведения</w:t>
      </w:r>
    </w:p>
    <w:p w:rsidR="00A31CC6" w:rsidRPr="00DC595D" w:rsidRDefault="00A31CC6">
      <w:pPr>
        <w:pStyle w:val="a3"/>
        <w:spacing w:before="10"/>
        <w:rPr>
          <w:b/>
          <w:i w:val="0"/>
          <w:sz w:val="27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126"/>
        <w:gridCol w:w="3827"/>
      </w:tblGrid>
      <w:tr w:rsidR="00EC2CDF" w:rsidTr="00B66DDA">
        <w:trPr>
          <w:trHeight w:val="754"/>
        </w:trPr>
        <w:tc>
          <w:tcPr>
            <w:tcW w:w="567" w:type="dxa"/>
          </w:tcPr>
          <w:p w:rsidR="00EC2CDF" w:rsidRDefault="00EC2CDF" w:rsidP="00244A59">
            <w:pPr>
              <w:pStyle w:val="TableParagraph"/>
              <w:ind w:left="121" w:right="9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61" w:type="dxa"/>
          </w:tcPr>
          <w:p w:rsidR="00EC2CDF" w:rsidRDefault="00EC2CDF" w:rsidP="00CF4537">
            <w:pPr>
              <w:pStyle w:val="TableParagraph"/>
              <w:ind w:right="-1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EC2CDF" w:rsidRDefault="00EC2CDF" w:rsidP="00CF4537">
            <w:pPr>
              <w:pStyle w:val="TableParagraph"/>
              <w:spacing w:line="276" w:lineRule="exact"/>
              <w:ind w:left="-27"/>
              <w:jc w:val="center"/>
              <w:rPr>
                <w:sz w:val="24"/>
              </w:rPr>
            </w:pPr>
            <w:r>
              <w:rPr>
                <w:sz w:val="24"/>
              </w:rPr>
              <w:t>Сро</w:t>
            </w:r>
            <w:r>
              <w:rPr>
                <w:spacing w:val="-1"/>
                <w:w w:val="99"/>
                <w:sz w:val="24"/>
              </w:rPr>
              <w:t>к</w:t>
            </w:r>
          </w:p>
          <w:p w:rsidR="00EC2CDF" w:rsidRDefault="00EC2CDF" w:rsidP="00CF4537">
            <w:pPr>
              <w:pStyle w:val="TableParagraph"/>
              <w:spacing w:before="0" w:line="276" w:lineRule="exact"/>
              <w:ind w:left="-27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827" w:type="dxa"/>
          </w:tcPr>
          <w:p w:rsidR="00EC2CDF" w:rsidRDefault="00EC2CDF" w:rsidP="00CF4537">
            <w:pPr>
              <w:pStyle w:val="TableParagraph"/>
              <w:ind w:left="269" w:right="254" w:hanging="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Структурное </w:t>
            </w:r>
            <w:r>
              <w:rPr>
                <w:sz w:val="24"/>
              </w:rPr>
              <w:t>подразделение,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</w:tr>
      <w:tr w:rsidR="00EC2CDF" w:rsidTr="00B66DDA">
        <w:trPr>
          <w:trHeight w:val="1030"/>
        </w:trPr>
        <w:tc>
          <w:tcPr>
            <w:tcW w:w="567" w:type="dxa"/>
          </w:tcPr>
          <w:p w:rsidR="00EC2CDF" w:rsidRPr="00B817DD" w:rsidRDefault="00EC2CDF" w:rsidP="009A1189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:rsidR="00EC2CDF" w:rsidRPr="00B817DD" w:rsidRDefault="00EC2CDF" w:rsidP="009A1189">
            <w:pPr>
              <w:pStyle w:val="TableParagraph"/>
              <w:spacing w:before="1"/>
              <w:ind w:left="173" w:right="163"/>
              <w:jc w:val="center"/>
              <w:rPr>
                <w:sz w:val="24"/>
                <w:szCs w:val="24"/>
              </w:rPr>
            </w:pPr>
            <w:r w:rsidRPr="00B817DD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C2CDF" w:rsidRPr="00B817DD" w:rsidRDefault="00EC2CDF" w:rsidP="000014CF">
            <w:pPr>
              <w:pStyle w:val="TableParagraph"/>
              <w:spacing w:before="0"/>
              <w:ind w:left="141" w:right="241"/>
              <w:rPr>
                <w:sz w:val="24"/>
                <w:szCs w:val="24"/>
              </w:rPr>
            </w:pPr>
            <w:r w:rsidRPr="00B817DD">
              <w:rPr>
                <w:sz w:val="24"/>
                <w:szCs w:val="24"/>
              </w:rPr>
              <w:t>Анализ текущего состояния</w:t>
            </w:r>
            <w:r w:rsidRPr="00B817DD">
              <w:rPr>
                <w:spacing w:val="1"/>
                <w:sz w:val="24"/>
                <w:szCs w:val="24"/>
              </w:rPr>
              <w:t xml:space="preserve"> </w:t>
            </w:r>
            <w:r w:rsidRPr="00B817DD">
              <w:rPr>
                <w:sz w:val="24"/>
                <w:szCs w:val="24"/>
              </w:rPr>
              <w:t>осуществления</w:t>
            </w:r>
            <w:r w:rsidRPr="00B817DD">
              <w:rPr>
                <w:spacing w:val="-9"/>
                <w:sz w:val="24"/>
                <w:szCs w:val="24"/>
              </w:rPr>
              <w:t xml:space="preserve"> </w:t>
            </w:r>
            <w:r w:rsidRPr="00B817DD">
              <w:rPr>
                <w:sz w:val="24"/>
                <w:szCs w:val="24"/>
              </w:rPr>
              <w:t>вида</w:t>
            </w:r>
            <w:r w:rsidRPr="00B817DD">
              <w:rPr>
                <w:spacing w:val="-8"/>
                <w:sz w:val="24"/>
                <w:szCs w:val="24"/>
              </w:rPr>
              <w:t xml:space="preserve"> </w:t>
            </w:r>
            <w:r w:rsidRPr="00B817DD">
              <w:rPr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EC2CDF" w:rsidRPr="00B817DD" w:rsidRDefault="000014CF" w:rsidP="000014CF">
            <w:pPr>
              <w:pStyle w:val="TableParagraph"/>
              <w:spacing w:before="1"/>
              <w:ind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C2CDF" w:rsidRPr="00B817DD">
              <w:rPr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EC2CDF" w:rsidRPr="00B817DD" w:rsidRDefault="001978D2" w:rsidP="00B66DDA">
            <w:pPr>
              <w:pStyle w:val="TableParagraph"/>
              <w:ind w:left="284" w:right="422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</w:t>
            </w:r>
            <w:r w:rsidR="00EC2CDF" w:rsidRPr="00B817DD">
              <w:rPr>
                <w:sz w:val="24"/>
                <w:szCs w:val="24"/>
              </w:rPr>
              <w:t>мущественных</w:t>
            </w:r>
            <w:r w:rsidR="00B66DDA">
              <w:rPr>
                <w:sz w:val="24"/>
                <w:szCs w:val="24"/>
              </w:rPr>
              <w:t xml:space="preserve"> </w:t>
            </w:r>
            <w:r w:rsidR="00EC2CDF" w:rsidRPr="00B817DD">
              <w:rPr>
                <w:sz w:val="24"/>
                <w:szCs w:val="24"/>
              </w:rPr>
              <w:t>и земельных отношений</w:t>
            </w:r>
          </w:p>
        </w:tc>
      </w:tr>
      <w:tr w:rsidR="00EE17A2" w:rsidTr="00B66DDA">
        <w:trPr>
          <w:trHeight w:val="1305"/>
        </w:trPr>
        <w:tc>
          <w:tcPr>
            <w:tcW w:w="567" w:type="dxa"/>
          </w:tcPr>
          <w:p w:rsidR="00EE17A2" w:rsidRPr="00B817DD" w:rsidRDefault="00E9337A" w:rsidP="009A1189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17A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E17A2" w:rsidRPr="00B817DD" w:rsidRDefault="00B66DDA" w:rsidP="000014CF">
            <w:pPr>
              <w:pStyle w:val="TableParagraph"/>
              <w:spacing w:before="8"/>
              <w:ind w:left="141" w:right="343"/>
              <w:rPr>
                <w:sz w:val="24"/>
                <w:szCs w:val="24"/>
              </w:rPr>
            </w:pPr>
            <w:r w:rsidRPr="00B66DDA">
              <w:rPr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2126" w:type="dxa"/>
          </w:tcPr>
          <w:p w:rsidR="00EE17A2" w:rsidRPr="00B817DD" w:rsidRDefault="00B66DDA" w:rsidP="000014CF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B66DD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B66DDA" w:rsidRDefault="00B66DDA" w:rsidP="00B66DDA">
            <w:pPr>
              <w:jc w:val="center"/>
              <w:rPr>
                <w:sz w:val="24"/>
                <w:szCs w:val="24"/>
              </w:rPr>
            </w:pPr>
            <w:r w:rsidRPr="00B66DDA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B66DDA">
              <w:rPr>
                <w:sz w:val="24"/>
                <w:szCs w:val="24"/>
              </w:rPr>
              <w:t>имущественных</w:t>
            </w:r>
            <w:proofErr w:type="gramEnd"/>
            <w:r w:rsidRPr="00B66DDA">
              <w:rPr>
                <w:sz w:val="24"/>
                <w:szCs w:val="24"/>
              </w:rPr>
              <w:t xml:space="preserve"> </w:t>
            </w:r>
          </w:p>
          <w:p w:rsidR="00EE17A2" w:rsidRDefault="00B66DDA" w:rsidP="00B66DDA">
            <w:pPr>
              <w:jc w:val="center"/>
            </w:pPr>
            <w:r w:rsidRPr="00B66DDA">
              <w:rPr>
                <w:sz w:val="24"/>
                <w:szCs w:val="24"/>
              </w:rPr>
              <w:t>и земельных отношений</w:t>
            </w:r>
          </w:p>
        </w:tc>
      </w:tr>
      <w:tr w:rsidR="00EE17A2" w:rsidTr="00B66DDA">
        <w:trPr>
          <w:trHeight w:val="1305"/>
        </w:trPr>
        <w:tc>
          <w:tcPr>
            <w:tcW w:w="567" w:type="dxa"/>
          </w:tcPr>
          <w:p w:rsidR="00EE17A2" w:rsidRPr="00B817DD" w:rsidRDefault="00E9337A" w:rsidP="009A1189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17A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E17A2" w:rsidRPr="00B817DD" w:rsidRDefault="00B66DDA" w:rsidP="000014CF">
            <w:pPr>
              <w:pStyle w:val="TableParagraph"/>
              <w:spacing w:before="8"/>
              <w:ind w:left="141" w:right="343"/>
              <w:rPr>
                <w:sz w:val="24"/>
                <w:szCs w:val="24"/>
              </w:rPr>
            </w:pPr>
            <w:r w:rsidRPr="00B66DDA">
              <w:rPr>
                <w:sz w:val="24"/>
                <w:szCs w:val="24"/>
              </w:rPr>
              <w:t xml:space="preserve">Выдача </w:t>
            </w:r>
            <w:r>
              <w:rPr>
                <w:sz w:val="24"/>
                <w:szCs w:val="24"/>
              </w:rPr>
              <w:t>п</w:t>
            </w:r>
            <w:r w:rsidRPr="00B66DDA">
              <w:rPr>
                <w:sz w:val="24"/>
                <w:szCs w:val="24"/>
              </w:rPr>
              <w:t>редостережений о</w:t>
            </w:r>
            <w:r>
              <w:rPr>
                <w:sz w:val="24"/>
                <w:szCs w:val="24"/>
              </w:rPr>
              <w:t xml:space="preserve"> </w:t>
            </w:r>
            <w:r w:rsidRPr="00B66DDA">
              <w:rPr>
                <w:sz w:val="24"/>
                <w:szCs w:val="24"/>
              </w:rPr>
              <w:t xml:space="preserve">недопустимости нарушения обязательных требований </w:t>
            </w:r>
          </w:p>
        </w:tc>
        <w:tc>
          <w:tcPr>
            <w:tcW w:w="2126" w:type="dxa"/>
          </w:tcPr>
          <w:p w:rsidR="00EE17A2" w:rsidRPr="00B817DD" w:rsidRDefault="00B66DDA" w:rsidP="000014CF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B66DDA">
              <w:rPr>
                <w:sz w:val="24"/>
                <w:szCs w:val="24"/>
              </w:rPr>
              <w:t>В течение года при наличии оснований, установленных законодательством муниципальном земельном контроле</w:t>
            </w:r>
          </w:p>
        </w:tc>
        <w:tc>
          <w:tcPr>
            <w:tcW w:w="3827" w:type="dxa"/>
          </w:tcPr>
          <w:p w:rsidR="000014CF" w:rsidRPr="000014CF" w:rsidRDefault="000014CF" w:rsidP="000014CF">
            <w:pPr>
              <w:jc w:val="center"/>
              <w:rPr>
                <w:sz w:val="24"/>
                <w:szCs w:val="24"/>
              </w:rPr>
            </w:pPr>
            <w:r w:rsidRPr="000014CF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0014CF">
              <w:rPr>
                <w:sz w:val="24"/>
                <w:szCs w:val="24"/>
              </w:rPr>
              <w:t>имущественных</w:t>
            </w:r>
            <w:proofErr w:type="gramEnd"/>
          </w:p>
          <w:p w:rsidR="00EE17A2" w:rsidRDefault="000014CF" w:rsidP="000014CF">
            <w:pPr>
              <w:jc w:val="center"/>
            </w:pPr>
            <w:r w:rsidRPr="000014CF">
              <w:rPr>
                <w:sz w:val="24"/>
                <w:szCs w:val="24"/>
              </w:rPr>
              <w:t>и земельных отношений</w:t>
            </w:r>
          </w:p>
        </w:tc>
      </w:tr>
      <w:tr w:rsidR="00EE17A2" w:rsidTr="00B66DDA">
        <w:trPr>
          <w:trHeight w:val="1030"/>
        </w:trPr>
        <w:tc>
          <w:tcPr>
            <w:tcW w:w="567" w:type="dxa"/>
          </w:tcPr>
          <w:p w:rsidR="00EE17A2" w:rsidRPr="00B817DD" w:rsidRDefault="00E9337A" w:rsidP="009A1189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E17A2" w:rsidRPr="00B817DD" w:rsidRDefault="00EE17A2" w:rsidP="009A1189">
            <w:pPr>
              <w:pStyle w:val="TableParagraph"/>
              <w:spacing w:before="1"/>
              <w:ind w:left="173" w:right="16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E17A2" w:rsidRPr="00B817DD" w:rsidRDefault="000014CF" w:rsidP="000014CF">
            <w:pPr>
              <w:pStyle w:val="TableParagraph"/>
              <w:spacing w:before="0"/>
              <w:ind w:left="141" w:right="-116"/>
              <w:rPr>
                <w:sz w:val="24"/>
                <w:szCs w:val="24"/>
              </w:rPr>
            </w:pPr>
            <w:r w:rsidRPr="000014CF">
              <w:rPr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      </w:r>
            <w:r w:rsidR="00EE17A2" w:rsidRPr="00B81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17A2" w:rsidRPr="00B817DD" w:rsidRDefault="000014CF" w:rsidP="000014CF">
            <w:pPr>
              <w:pStyle w:val="TableParagraph"/>
              <w:spacing w:before="1"/>
              <w:ind w:left="182" w:right="174"/>
              <w:jc w:val="center"/>
              <w:rPr>
                <w:sz w:val="24"/>
                <w:szCs w:val="24"/>
              </w:rPr>
            </w:pPr>
            <w:r w:rsidRPr="000014CF">
              <w:rPr>
                <w:sz w:val="24"/>
                <w:szCs w:val="24"/>
              </w:rPr>
              <w:t xml:space="preserve">еженедельно по вторникам и четвергам с </w:t>
            </w:r>
            <w:r>
              <w:rPr>
                <w:sz w:val="24"/>
                <w:szCs w:val="24"/>
              </w:rPr>
              <w:t>9</w:t>
            </w:r>
            <w:r w:rsidRPr="000014CF">
              <w:rPr>
                <w:sz w:val="24"/>
                <w:szCs w:val="24"/>
              </w:rPr>
              <w:t>.00 до 12.00</w:t>
            </w:r>
          </w:p>
        </w:tc>
        <w:tc>
          <w:tcPr>
            <w:tcW w:w="3827" w:type="dxa"/>
          </w:tcPr>
          <w:p w:rsidR="000014CF" w:rsidRPr="000014CF" w:rsidRDefault="000014CF" w:rsidP="000014CF">
            <w:pPr>
              <w:jc w:val="center"/>
              <w:rPr>
                <w:sz w:val="24"/>
                <w:szCs w:val="24"/>
              </w:rPr>
            </w:pPr>
            <w:r w:rsidRPr="000014CF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0014CF">
              <w:rPr>
                <w:sz w:val="24"/>
                <w:szCs w:val="24"/>
              </w:rPr>
              <w:t>имущественных</w:t>
            </w:r>
            <w:proofErr w:type="gramEnd"/>
            <w:r w:rsidRPr="000014CF">
              <w:rPr>
                <w:sz w:val="24"/>
                <w:szCs w:val="24"/>
              </w:rPr>
              <w:t xml:space="preserve"> </w:t>
            </w:r>
          </w:p>
          <w:p w:rsidR="00EE17A2" w:rsidRDefault="000014CF" w:rsidP="000014CF">
            <w:pPr>
              <w:jc w:val="center"/>
            </w:pPr>
            <w:r w:rsidRPr="000014CF">
              <w:rPr>
                <w:sz w:val="24"/>
                <w:szCs w:val="24"/>
              </w:rPr>
              <w:t>и земельных отношений</w:t>
            </w:r>
          </w:p>
        </w:tc>
      </w:tr>
      <w:tr w:rsidR="00AB6D5E" w:rsidTr="00B66DDA">
        <w:trPr>
          <w:trHeight w:val="1030"/>
        </w:trPr>
        <w:tc>
          <w:tcPr>
            <w:tcW w:w="567" w:type="dxa"/>
          </w:tcPr>
          <w:p w:rsidR="00AB6D5E" w:rsidRPr="005A3EF9" w:rsidRDefault="00AB6D5E" w:rsidP="009A1189">
            <w:pPr>
              <w:pStyle w:val="TableParagraph"/>
              <w:spacing w:before="8"/>
              <w:jc w:val="center"/>
              <w:rPr>
                <w:color w:val="FF0000"/>
                <w:sz w:val="24"/>
                <w:szCs w:val="24"/>
              </w:rPr>
            </w:pPr>
            <w:bookmarkStart w:id="0" w:name="_GoBack" w:colFirst="0" w:colLast="3"/>
            <w:r w:rsidRPr="005A3EF9">
              <w:rPr>
                <w:color w:val="FF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61" w:type="dxa"/>
          </w:tcPr>
          <w:p w:rsidR="00AB6D5E" w:rsidRPr="005A3EF9" w:rsidRDefault="00AB6D5E" w:rsidP="000014CF">
            <w:pPr>
              <w:pStyle w:val="TableParagraph"/>
              <w:spacing w:before="0"/>
              <w:ind w:left="141" w:right="-116"/>
              <w:rPr>
                <w:color w:val="FF0000"/>
                <w:sz w:val="24"/>
                <w:szCs w:val="24"/>
              </w:rPr>
            </w:pPr>
            <w:r w:rsidRPr="005A3EF9">
              <w:rPr>
                <w:color w:val="FF0000"/>
                <w:sz w:val="24"/>
                <w:szCs w:val="24"/>
              </w:rPr>
              <w:t>Размещение на сайте Администрации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126" w:type="dxa"/>
          </w:tcPr>
          <w:p w:rsidR="00AB6D5E" w:rsidRPr="005A3EF9" w:rsidRDefault="00AB6D5E" w:rsidP="000014CF">
            <w:pPr>
              <w:pStyle w:val="TableParagraph"/>
              <w:spacing w:before="1"/>
              <w:ind w:left="182" w:right="174"/>
              <w:jc w:val="center"/>
              <w:rPr>
                <w:color w:val="FF0000"/>
                <w:sz w:val="24"/>
                <w:szCs w:val="24"/>
              </w:rPr>
            </w:pPr>
            <w:r w:rsidRPr="005A3EF9">
              <w:rPr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AB6D5E" w:rsidRPr="005A3EF9" w:rsidRDefault="00AB6D5E" w:rsidP="00AB6D5E">
            <w:pPr>
              <w:jc w:val="center"/>
              <w:rPr>
                <w:color w:val="FF0000"/>
                <w:sz w:val="24"/>
                <w:szCs w:val="24"/>
              </w:rPr>
            </w:pPr>
            <w:r w:rsidRPr="005A3EF9">
              <w:rPr>
                <w:color w:val="FF0000"/>
                <w:sz w:val="24"/>
                <w:szCs w:val="24"/>
              </w:rPr>
              <w:t xml:space="preserve">Управление </w:t>
            </w:r>
            <w:proofErr w:type="gramStart"/>
            <w:r w:rsidRPr="005A3EF9">
              <w:rPr>
                <w:color w:val="FF0000"/>
                <w:sz w:val="24"/>
                <w:szCs w:val="24"/>
              </w:rPr>
              <w:t>имущественных</w:t>
            </w:r>
            <w:proofErr w:type="gramEnd"/>
            <w:r w:rsidRPr="005A3EF9">
              <w:rPr>
                <w:color w:val="FF0000"/>
                <w:sz w:val="24"/>
                <w:szCs w:val="24"/>
              </w:rPr>
              <w:t xml:space="preserve"> </w:t>
            </w:r>
          </w:p>
          <w:p w:rsidR="00AB6D5E" w:rsidRPr="005A3EF9" w:rsidRDefault="00AB6D5E" w:rsidP="00AB6D5E">
            <w:pPr>
              <w:jc w:val="center"/>
              <w:rPr>
                <w:color w:val="FF0000"/>
                <w:sz w:val="24"/>
                <w:szCs w:val="24"/>
              </w:rPr>
            </w:pPr>
            <w:r w:rsidRPr="005A3EF9">
              <w:rPr>
                <w:color w:val="FF0000"/>
                <w:sz w:val="24"/>
                <w:szCs w:val="24"/>
              </w:rPr>
              <w:t>и земельных отношений</w:t>
            </w:r>
          </w:p>
        </w:tc>
      </w:tr>
      <w:bookmarkEnd w:id="0"/>
    </w:tbl>
    <w:p w:rsidR="007B401D" w:rsidRDefault="007B401D" w:rsidP="007B401D">
      <w:pPr>
        <w:spacing w:line="240" w:lineRule="exact"/>
        <w:ind w:left="710"/>
        <w:jc w:val="center"/>
        <w:rPr>
          <w:color w:val="0070C0"/>
          <w:sz w:val="28"/>
          <w:szCs w:val="28"/>
          <w:lang w:eastAsia="ru-RU"/>
        </w:rPr>
      </w:pPr>
    </w:p>
    <w:p w:rsidR="00A31CC6" w:rsidRPr="00DC595D" w:rsidRDefault="00CD19A1">
      <w:pPr>
        <w:ind w:left="3129" w:hanging="1581"/>
        <w:rPr>
          <w:sz w:val="28"/>
        </w:rPr>
      </w:pPr>
      <w:r w:rsidRPr="00DC595D">
        <w:rPr>
          <w:sz w:val="28"/>
        </w:rPr>
        <w:t>Раздел</w:t>
      </w:r>
      <w:r w:rsidRPr="00DC595D">
        <w:rPr>
          <w:spacing w:val="-11"/>
          <w:sz w:val="28"/>
        </w:rPr>
        <w:t xml:space="preserve"> </w:t>
      </w:r>
      <w:r w:rsidRPr="00DC595D">
        <w:rPr>
          <w:sz w:val="28"/>
        </w:rPr>
        <w:t>4.</w:t>
      </w:r>
      <w:r w:rsidRPr="00DC595D">
        <w:rPr>
          <w:spacing w:val="-11"/>
          <w:sz w:val="28"/>
        </w:rPr>
        <w:t xml:space="preserve"> </w:t>
      </w:r>
      <w:r w:rsidRPr="00DC595D">
        <w:rPr>
          <w:sz w:val="28"/>
        </w:rPr>
        <w:t>Показатели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результативности</w:t>
      </w:r>
      <w:r w:rsidRPr="00DC595D">
        <w:rPr>
          <w:spacing w:val="-11"/>
          <w:sz w:val="28"/>
        </w:rPr>
        <w:t xml:space="preserve"> </w:t>
      </w:r>
      <w:r w:rsidRPr="00DC595D">
        <w:rPr>
          <w:sz w:val="28"/>
        </w:rPr>
        <w:t>и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эффективности</w:t>
      </w:r>
      <w:r w:rsidRPr="00DC595D">
        <w:rPr>
          <w:spacing w:val="-67"/>
          <w:sz w:val="28"/>
        </w:rPr>
        <w:t xml:space="preserve"> </w:t>
      </w:r>
      <w:r w:rsidRPr="00DC595D">
        <w:rPr>
          <w:sz w:val="28"/>
        </w:rPr>
        <w:t>программы</w:t>
      </w:r>
      <w:r w:rsidRPr="00DC595D">
        <w:rPr>
          <w:spacing w:val="-2"/>
          <w:sz w:val="28"/>
        </w:rPr>
        <w:t xml:space="preserve"> </w:t>
      </w:r>
      <w:r w:rsidRPr="00DC595D">
        <w:rPr>
          <w:sz w:val="28"/>
        </w:rPr>
        <w:t>профилактики</w:t>
      </w:r>
    </w:p>
    <w:p w:rsidR="00FC7135" w:rsidRDefault="00FC7135">
      <w:pPr>
        <w:ind w:left="3129" w:hanging="1581"/>
        <w:rPr>
          <w:b/>
          <w:sz w:val="28"/>
        </w:rPr>
      </w:pPr>
    </w:p>
    <w:p w:rsidR="00FC7135" w:rsidRDefault="00FC7135" w:rsidP="00FC7135">
      <w:pPr>
        <w:ind w:firstLine="709"/>
        <w:jc w:val="both"/>
        <w:rPr>
          <w:sz w:val="28"/>
        </w:rPr>
      </w:pPr>
      <w:r w:rsidRPr="00FC7135">
        <w:rPr>
          <w:sz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FC7135" w:rsidRPr="00FC7135" w:rsidRDefault="00FC7135" w:rsidP="00FC7135">
      <w:pPr>
        <w:ind w:firstLine="709"/>
        <w:jc w:val="both"/>
        <w:rPr>
          <w:sz w:val="28"/>
        </w:rPr>
      </w:pPr>
      <w:r w:rsidRPr="00FC7135">
        <w:rPr>
          <w:sz w:val="28"/>
        </w:rPr>
        <w:t>количество выявленных нарушений;</w:t>
      </w:r>
    </w:p>
    <w:p w:rsidR="00FC7135" w:rsidRPr="00FC7135" w:rsidRDefault="00EA2A65" w:rsidP="00FC7135">
      <w:pPr>
        <w:ind w:firstLine="709"/>
        <w:jc w:val="both"/>
        <w:rPr>
          <w:sz w:val="28"/>
        </w:rPr>
      </w:pPr>
      <w:r w:rsidRPr="00EA2A65">
        <w:rPr>
          <w:sz w:val="28"/>
        </w:rPr>
        <w:t>количество субъектов, которым направлены информационные письма и выданы предостережения о недопустимости нарушения требований</w:t>
      </w:r>
      <w:r w:rsidR="00FC7135" w:rsidRPr="00FC7135">
        <w:rPr>
          <w:sz w:val="28"/>
        </w:rPr>
        <w:t>;</w:t>
      </w:r>
    </w:p>
    <w:p w:rsidR="00FC7135" w:rsidRPr="00FC7135" w:rsidRDefault="00EA2A65" w:rsidP="00FC7135">
      <w:pPr>
        <w:ind w:firstLine="709"/>
        <w:jc w:val="both"/>
        <w:rPr>
          <w:sz w:val="28"/>
        </w:rPr>
      </w:pPr>
      <w:r w:rsidRPr="00EA2A65">
        <w:rPr>
          <w:sz w:val="28"/>
        </w:rPr>
        <w:t xml:space="preserve">количество проверок, </w:t>
      </w:r>
      <w:proofErr w:type="gramStart"/>
      <w:r w:rsidRPr="00EA2A65">
        <w:rPr>
          <w:sz w:val="28"/>
        </w:rPr>
        <w:t>сведения</w:t>
      </w:r>
      <w:proofErr w:type="gramEnd"/>
      <w:r w:rsidRPr="00EA2A65">
        <w:rPr>
          <w:sz w:val="28"/>
        </w:rPr>
        <w:t xml:space="preserve"> о проведении которых внесены в Федеральную государственную информационную систему «Единый реестр проверок»</w:t>
      </w:r>
      <w:r w:rsidR="00FC7135" w:rsidRPr="00FC7135">
        <w:rPr>
          <w:sz w:val="28"/>
        </w:rPr>
        <w:t>;</w:t>
      </w:r>
    </w:p>
    <w:p w:rsidR="00FC7135" w:rsidRDefault="00FC7135" w:rsidP="00FC7135">
      <w:pPr>
        <w:ind w:firstLine="709"/>
        <w:jc w:val="both"/>
        <w:rPr>
          <w:sz w:val="28"/>
        </w:rPr>
      </w:pPr>
      <w:r w:rsidRPr="00FC7135">
        <w:rPr>
          <w:sz w:val="28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E87AC9" w:rsidRDefault="000E449E" w:rsidP="00FC7135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в семинарах, </w:t>
      </w:r>
      <w:r w:rsidR="00FC7135" w:rsidRPr="00FC7135">
        <w:rPr>
          <w:sz w:val="28"/>
        </w:rPr>
        <w:t>конференци</w:t>
      </w:r>
      <w:r>
        <w:rPr>
          <w:sz w:val="28"/>
        </w:rPr>
        <w:t>ях</w:t>
      </w:r>
      <w:r w:rsidR="00FC7135" w:rsidRPr="00FC7135">
        <w:rPr>
          <w:sz w:val="28"/>
        </w:rPr>
        <w:t>,</w:t>
      </w:r>
      <w:r w:rsidR="00E87AC9">
        <w:rPr>
          <w:sz w:val="28"/>
        </w:rPr>
        <w:t xml:space="preserve"> форумах, </w:t>
      </w:r>
      <w:r w:rsidR="00E87AC9" w:rsidRPr="00E87AC9">
        <w:rPr>
          <w:sz w:val="28"/>
        </w:rPr>
        <w:t>обсуждени</w:t>
      </w:r>
      <w:r w:rsidR="00E87AC9">
        <w:rPr>
          <w:sz w:val="28"/>
        </w:rPr>
        <w:t>ях</w:t>
      </w:r>
      <w:r w:rsidR="00E87AC9" w:rsidRPr="00E87AC9">
        <w:rPr>
          <w:sz w:val="28"/>
        </w:rPr>
        <w:t xml:space="preserve"> правоприменительной практики</w:t>
      </w:r>
      <w:r w:rsidR="00964799">
        <w:rPr>
          <w:sz w:val="28"/>
        </w:rPr>
        <w:t>.</w:t>
      </w:r>
    </w:p>
    <w:p w:rsidR="00A31CC6" w:rsidRPr="00FC7135" w:rsidRDefault="00A31CC6" w:rsidP="00FC7135">
      <w:pPr>
        <w:pStyle w:val="a3"/>
        <w:spacing w:before="10"/>
        <w:ind w:firstLine="709"/>
        <w:rPr>
          <w:i w:val="0"/>
          <w:sz w:val="27"/>
        </w:rPr>
      </w:pPr>
    </w:p>
    <w:sectPr w:rsidR="00A31CC6" w:rsidRPr="00FC7135" w:rsidSect="00A31CC6">
      <w:pgSz w:w="11900" w:h="16840"/>
      <w:pgMar w:top="108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167AB2"/>
    <w:multiLevelType w:val="hybridMultilevel"/>
    <w:tmpl w:val="F0CC6118"/>
    <w:lvl w:ilvl="0" w:tplc="C5BE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F4608"/>
    <w:multiLevelType w:val="hybridMultilevel"/>
    <w:tmpl w:val="C81E9F58"/>
    <w:lvl w:ilvl="0" w:tplc="5D0ACEA2">
      <w:start w:val="1"/>
      <w:numFmt w:val="decimal"/>
      <w:lvlText w:val="%1."/>
      <w:lvlJc w:val="left"/>
      <w:pPr>
        <w:ind w:left="17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5AA12AE">
      <w:numFmt w:val="bullet"/>
      <w:lvlText w:val="•"/>
      <w:lvlJc w:val="left"/>
      <w:pPr>
        <w:ind w:left="1126" w:hanging="280"/>
      </w:pPr>
      <w:rPr>
        <w:rFonts w:hint="default"/>
        <w:lang w:val="ru-RU" w:eastAsia="en-US" w:bidi="ar-SA"/>
      </w:rPr>
    </w:lvl>
    <w:lvl w:ilvl="2" w:tplc="1EBC7AB2">
      <w:numFmt w:val="bullet"/>
      <w:lvlText w:val="•"/>
      <w:lvlJc w:val="left"/>
      <w:pPr>
        <w:ind w:left="2072" w:hanging="280"/>
      </w:pPr>
      <w:rPr>
        <w:rFonts w:hint="default"/>
        <w:lang w:val="ru-RU" w:eastAsia="en-US" w:bidi="ar-SA"/>
      </w:rPr>
    </w:lvl>
    <w:lvl w:ilvl="3" w:tplc="629C609E">
      <w:numFmt w:val="bullet"/>
      <w:lvlText w:val="•"/>
      <w:lvlJc w:val="left"/>
      <w:pPr>
        <w:ind w:left="3018" w:hanging="280"/>
      </w:pPr>
      <w:rPr>
        <w:rFonts w:hint="default"/>
        <w:lang w:val="ru-RU" w:eastAsia="en-US" w:bidi="ar-SA"/>
      </w:rPr>
    </w:lvl>
    <w:lvl w:ilvl="4" w:tplc="11D45690">
      <w:numFmt w:val="bullet"/>
      <w:lvlText w:val="•"/>
      <w:lvlJc w:val="left"/>
      <w:pPr>
        <w:ind w:left="3964" w:hanging="280"/>
      </w:pPr>
      <w:rPr>
        <w:rFonts w:hint="default"/>
        <w:lang w:val="ru-RU" w:eastAsia="en-US" w:bidi="ar-SA"/>
      </w:rPr>
    </w:lvl>
    <w:lvl w:ilvl="5" w:tplc="5DDE9BD8">
      <w:numFmt w:val="bullet"/>
      <w:lvlText w:val="•"/>
      <w:lvlJc w:val="left"/>
      <w:pPr>
        <w:ind w:left="4910" w:hanging="280"/>
      </w:pPr>
      <w:rPr>
        <w:rFonts w:hint="default"/>
        <w:lang w:val="ru-RU" w:eastAsia="en-US" w:bidi="ar-SA"/>
      </w:rPr>
    </w:lvl>
    <w:lvl w:ilvl="6" w:tplc="226C15B2">
      <w:numFmt w:val="bullet"/>
      <w:lvlText w:val="•"/>
      <w:lvlJc w:val="left"/>
      <w:pPr>
        <w:ind w:left="5856" w:hanging="280"/>
      </w:pPr>
      <w:rPr>
        <w:rFonts w:hint="default"/>
        <w:lang w:val="ru-RU" w:eastAsia="en-US" w:bidi="ar-SA"/>
      </w:rPr>
    </w:lvl>
    <w:lvl w:ilvl="7" w:tplc="C9CAC466">
      <w:numFmt w:val="bullet"/>
      <w:lvlText w:val="•"/>
      <w:lvlJc w:val="left"/>
      <w:pPr>
        <w:ind w:left="6802" w:hanging="280"/>
      </w:pPr>
      <w:rPr>
        <w:rFonts w:hint="default"/>
        <w:lang w:val="ru-RU" w:eastAsia="en-US" w:bidi="ar-SA"/>
      </w:rPr>
    </w:lvl>
    <w:lvl w:ilvl="8" w:tplc="2EFA894A">
      <w:numFmt w:val="bullet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abstractNum w:abstractNumId="3">
    <w:nsid w:val="628976BF"/>
    <w:multiLevelType w:val="hybridMultilevel"/>
    <w:tmpl w:val="F3E644BE"/>
    <w:lvl w:ilvl="0" w:tplc="8402AC2C">
      <w:start w:val="1"/>
      <w:numFmt w:val="decimal"/>
      <w:lvlText w:val="%1."/>
      <w:lvlJc w:val="left"/>
      <w:pPr>
        <w:ind w:left="17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606E2FE">
      <w:numFmt w:val="bullet"/>
      <w:lvlText w:val="•"/>
      <w:lvlJc w:val="left"/>
      <w:pPr>
        <w:ind w:left="1126" w:hanging="280"/>
      </w:pPr>
      <w:rPr>
        <w:rFonts w:hint="default"/>
        <w:lang w:val="ru-RU" w:eastAsia="en-US" w:bidi="ar-SA"/>
      </w:rPr>
    </w:lvl>
    <w:lvl w:ilvl="2" w:tplc="DDC2F658">
      <w:numFmt w:val="bullet"/>
      <w:lvlText w:val="•"/>
      <w:lvlJc w:val="left"/>
      <w:pPr>
        <w:ind w:left="2072" w:hanging="280"/>
      </w:pPr>
      <w:rPr>
        <w:rFonts w:hint="default"/>
        <w:lang w:val="ru-RU" w:eastAsia="en-US" w:bidi="ar-SA"/>
      </w:rPr>
    </w:lvl>
    <w:lvl w:ilvl="3" w:tplc="51CC84CA">
      <w:numFmt w:val="bullet"/>
      <w:lvlText w:val="•"/>
      <w:lvlJc w:val="left"/>
      <w:pPr>
        <w:ind w:left="3018" w:hanging="280"/>
      </w:pPr>
      <w:rPr>
        <w:rFonts w:hint="default"/>
        <w:lang w:val="ru-RU" w:eastAsia="en-US" w:bidi="ar-SA"/>
      </w:rPr>
    </w:lvl>
    <w:lvl w:ilvl="4" w:tplc="990E3F6E">
      <w:numFmt w:val="bullet"/>
      <w:lvlText w:val="•"/>
      <w:lvlJc w:val="left"/>
      <w:pPr>
        <w:ind w:left="3964" w:hanging="280"/>
      </w:pPr>
      <w:rPr>
        <w:rFonts w:hint="default"/>
        <w:lang w:val="ru-RU" w:eastAsia="en-US" w:bidi="ar-SA"/>
      </w:rPr>
    </w:lvl>
    <w:lvl w:ilvl="5" w:tplc="C804B640">
      <w:numFmt w:val="bullet"/>
      <w:lvlText w:val="•"/>
      <w:lvlJc w:val="left"/>
      <w:pPr>
        <w:ind w:left="4910" w:hanging="280"/>
      </w:pPr>
      <w:rPr>
        <w:rFonts w:hint="default"/>
        <w:lang w:val="ru-RU" w:eastAsia="en-US" w:bidi="ar-SA"/>
      </w:rPr>
    </w:lvl>
    <w:lvl w:ilvl="6" w:tplc="42808806">
      <w:numFmt w:val="bullet"/>
      <w:lvlText w:val="•"/>
      <w:lvlJc w:val="left"/>
      <w:pPr>
        <w:ind w:left="5856" w:hanging="280"/>
      </w:pPr>
      <w:rPr>
        <w:rFonts w:hint="default"/>
        <w:lang w:val="ru-RU" w:eastAsia="en-US" w:bidi="ar-SA"/>
      </w:rPr>
    </w:lvl>
    <w:lvl w:ilvl="7" w:tplc="C3D0BB92">
      <w:numFmt w:val="bullet"/>
      <w:lvlText w:val="•"/>
      <w:lvlJc w:val="left"/>
      <w:pPr>
        <w:ind w:left="6802" w:hanging="280"/>
      </w:pPr>
      <w:rPr>
        <w:rFonts w:hint="default"/>
        <w:lang w:val="ru-RU" w:eastAsia="en-US" w:bidi="ar-SA"/>
      </w:rPr>
    </w:lvl>
    <w:lvl w:ilvl="8" w:tplc="65F61EFA">
      <w:numFmt w:val="bullet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abstractNum w:abstractNumId="4">
    <w:nsid w:val="671261DD"/>
    <w:multiLevelType w:val="multilevel"/>
    <w:tmpl w:val="3D2E9E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1CC6"/>
    <w:rsid w:val="000014CF"/>
    <w:rsid w:val="00041C7B"/>
    <w:rsid w:val="000D7A64"/>
    <w:rsid w:val="000E0149"/>
    <w:rsid w:val="000E449E"/>
    <w:rsid w:val="001621B3"/>
    <w:rsid w:val="001978D2"/>
    <w:rsid w:val="001C76F2"/>
    <w:rsid w:val="00202B24"/>
    <w:rsid w:val="00244A59"/>
    <w:rsid w:val="00292E6F"/>
    <w:rsid w:val="002F1601"/>
    <w:rsid w:val="003271DC"/>
    <w:rsid w:val="00337BD4"/>
    <w:rsid w:val="00342BEB"/>
    <w:rsid w:val="003F1404"/>
    <w:rsid w:val="00440EA4"/>
    <w:rsid w:val="004A25C5"/>
    <w:rsid w:val="005A37DB"/>
    <w:rsid w:val="005A3EF9"/>
    <w:rsid w:val="00612791"/>
    <w:rsid w:val="00660470"/>
    <w:rsid w:val="00684A22"/>
    <w:rsid w:val="006D4FBC"/>
    <w:rsid w:val="006F62F3"/>
    <w:rsid w:val="00726481"/>
    <w:rsid w:val="0077123B"/>
    <w:rsid w:val="007B401D"/>
    <w:rsid w:val="007E0EA3"/>
    <w:rsid w:val="007E70C1"/>
    <w:rsid w:val="00882483"/>
    <w:rsid w:val="008A2023"/>
    <w:rsid w:val="008F1696"/>
    <w:rsid w:val="00964799"/>
    <w:rsid w:val="009A1189"/>
    <w:rsid w:val="009C47A8"/>
    <w:rsid w:val="00A31CC6"/>
    <w:rsid w:val="00AB6D5E"/>
    <w:rsid w:val="00B178CC"/>
    <w:rsid w:val="00B377E4"/>
    <w:rsid w:val="00B411ED"/>
    <w:rsid w:val="00B66DDA"/>
    <w:rsid w:val="00B75B77"/>
    <w:rsid w:val="00B817DD"/>
    <w:rsid w:val="00BA1E9D"/>
    <w:rsid w:val="00BB2837"/>
    <w:rsid w:val="00BD6E9D"/>
    <w:rsid w:val="00C106A3"/>
    <w:rsid w:val="00CD19A1"/>
    <w:rsid w:val="00CF4537"/>
    <w:rsid w:val="00D17326"/>
    <w:rsid w:val="00DC595D"/>
    <w:rsid w:val="00DE7572"/>
    <w:rsid w:val="00DF1B94"/>
    <w:rsid w:val="00E565F9"/>
    <w:rsid w:val="00E87AC9"/>
    <w:rsid w:val="00E9337A"/>
    <w:rsid w:val="00EA2A65"/>
    <w:rsid w:val="00EC2CDF"/>
    <w:rsid w:val="00EE17A2"/>
    <w:rsid w:val="00F62B53"/>
    <w:rsid w:val="00F6446D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C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C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1CC6"/>
    <w:rPr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31CC6"/>
    <w:pPr>
      <w:ind w:left="178" w:right="355" w:firstLine="707"/>
    </w:pPr>
  </w:style>
  <w:style w:type="paragraph" w:customStyle="1" w:styleId="TableParagraph">
    <w:name w:val="Table Paragraph"/>
    <w:basedOn w:val="a"/>
    <w:uiPriority w:val="1"/>
    <w:qFormat/>
    <w:rsid w:val="00A31CC6"/>
    <w:pPr>
      <w:spacing w:before="101"/>
    </w:pPr>
  </w:style>
  <w:style w:type="character" w:styleId="a5">
    <w:name w:val="Hyperlink"/>
    <w:rsid w:val="002F1601"/>
    <w:rPr>
      <w:color w:val="000080"/>
      <w:u w:val="single"/>
    </w:rPr>
  </w:style>
  <w:style w:type="character" w:customStyle="1" w:styleId="1">
    <w:name w:val="Основной текст1"/>
    <w:rsid w:val="002F1601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Balloon Text"/>
    <w:basedOn w:val="a"/>
    <w:link w:val="a7"/>
    <w:semiHidden/>
    <w:rsid w:val="00B817DD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817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9A11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Марина</cp:lastModifiedBy>
  <cp:revision>16</cp:revision>
  <dcterms:created xsi:type="dcterms:W3CDTF">2021-09-08T12:27:00Z</dcterms:created>
  <dcterms:modified xsi:type="dcterms:W3CDTF">2021-09-11T12:36:00Z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