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C" w:rsidRPr="007E7CBC" w:rsidRDefault="007E7CBC" w:rsidP="003E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E7CBC">
        <w:rPr>
          <w:rFonts w:ascii="Times New Roman" w:hAnsi="Times New Roman" w:cs="Times New Roman"/>
          <w:sz w:val="28"/>
          <w:szCs w:val="24"/>
        </w:rPr>
        <w:t>Реестр субъектов малого и среднего предпринимательства -</w:t>
      </w:r>
    </w:p>
    <w:p w:rsidR="00930BC4" w:rsidRDefault="007E7CBC" w:rsidP="003E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E7CBC">
        <w:rPr>
          <w:rFonts w:ascii="Times New Roman" w:hAnsi="Times New Roman" w:cs="Times New Roman"/>
          <w:sz w:val="28"/>
          <w:szCs w:val="24"/>
        </w:rPr>
        <w:t>получателей муниципальной поддержки администрации Гр</w:t>
      </w:r>
      <w:r>
        <w:rPr>
          <w:rFonts w:ascii="Times New Roman" w:hAnsi="Times New Roman" w:cs="Times New Roman"/>
          <w:sz w:val="28"/>
          <w:szCs w:val="24"/>
        </w:rPr>
        <w:t xml:space="preserve">ачевского муниципального района </w:t>
      </w:r>
      <w:r w:rsidRPr="007E7CBC">
        <w:rPr>
          <w:rFonts w:ascii="Times New Roman" w:hAnsi="Times New Roman" w:cs="Times New Roman"/>
          <w:sz w:val="28"/>
          <w:szCs w:val="24"/>
        </w:rPr>
        <w:t>Ставропольского края</w:t>
      </w:r>
    </w:p>
    <w:p w:rsidR="003E5768" w:rsidRPr="007E7CBC" w:rsidRDefault="003E5768" w:rsidP="003E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73"/>
        <w:gridCol w:w="2977"/>
        <w:gridCol w:w="1670"/>
        <w:gridCol w:w="1284"/>
        <w:gridCol w:w="2220"/>
        <w:gridCol w:w="1298"/>
        <w:gridCol w:w="1253"/>
        <w:gridCol w:w="1494"/>
      </w:tblGrid>
      <w:tr w:rsidR="00CA06F6" w:rsidRPr="00A542FC" w:rsidTr="002C280B">
        <w:trPr>
          <w:jc w:val="center"/>
        </w:trPr>
        <w:tc>
          <w:tcPr>
            <w:tcW w:w="1247" w:type="dxa"/>
            <w:vMerge w:val="restart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673" w:type="dxa"/>
            <w:vMerge w:val="restart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647" w:type="dxa"/>
            <w:gridSpan w:val="2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55" w:type="dxa"/>
            <w:gridSpan w:val="4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Сведения о предоставленной поддержке</w:t>
            </w:r>
          </w:p>
        </w:tc>
        <w:tc>
          <w:tcPr>
            <w:tcW w:w="1494" w:type="dxa"/>
            <w:vMerge w:val="restart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Информация о нарушении порядка и условий предоставле</w:t>
            </w:r>
            <w:r>
              <w:rPr>
                <w:rFonts w:ascii="Times New Roman" w:hAnsi="Times New Roman" w:cs="Times New Roman"/>
                <w:szCs w:val="22"/>
              </w:rPr>
              <w:t xml:space="preserve">-ния </w:t>
            </w:r>
            <w:r w:rsidRPr="002D6FEE">
              <w:rPr>
                <w:rFonts w:ascii="Times New Roman" w:hAnsi="Times New Roman" w:cs="Times New Roman"/>
                <w:szCs w:val="22"/>
              </w:rPr>
              <w:t>поддержки (если имеется), в том числе о нецелевом использовании средств поддержки</w:t>
            </w:r>
          </w:p>
        </w:tc>
      </w:tr>
      <w:tr w:rsidR="00CA06F6" w:rsidRPr="00A542FC" w:rsidTr="002C280B">
        <w:trPr>
          <w:jc w:val="center"/>
        </w:trPr>
        <w:tc>
          <w:tcPr>
            <w:tcW w:w="1247" w:type="dxa"/>
            <w:vMerge/>
            <w:vAlign w:val="center"/>
          </w:tcPr>
          <w:p w:rsidR="00CA06F6" w:rsidRPr="002D6FEE" w:rsidRDefault="00CA06F6" w:rsidP="002C28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CA06F6" w:rsidRPr="002D6FEE" w:rsidRDefault="00CA06F6" w:rsidP="002C28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670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идентификационный номер налогоплатель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D6FEE">
              <w:rPr>
                <w:rFonts w:ascii="Times New Roman" w:hAnsi="Times New Roman" w:cs="Times New Roman"/>
                <w:szCs w:val="22"/>
              </w:rPr>
              <w:t>щика</w:t>
            </w:r>
          </w:p>
        </w:tc>
        <w:tc>
          <w:tcPr>
            <w:tcW w:w="1284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форма поддержки</w:t>
            </w:r>
          </w:p>
        </w:tc>
        <w:tc>
          <w:tcPr>
            <w:tcW w:w="2220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вид поддержки</w:t>
            </w:r>
          </w:p>
        </w:tc>
        <w:tc>
          <w:tcPr>
            <w:tcW w:w="1298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размер поддержки</w:t>
            </w:r>
          </w:p>
        </w:tc>
        <w:tc>
          <w:tcPr>
            <w:tcW w:w="1253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срок оказания поддержки</w:t>
            </w:r>
          </w:p>
        </w:tc>
        <w:tc>
          <w:tcPr>
            <w:tcW w:w="1494" w:type="dxa"/>
            <w:vMerge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06F6" w:rsidRPr="00A542FC" w:rsidTr="002C280B">
        <w:trPr>
          <w:jc w:val="center"/>
        </w:trPr>
        <w:tc>
          <w:tcPr>
            <w:tcW w:w="1247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73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70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84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20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98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53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94" w:type="dxa"/>
            <w:vAlign w:val="center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06F6" w:rsidRPr="00A542FC" w:rsidTr="002C280B">
        <w:trPr>
          <w:jc w:val="center"/>
        </w:trPr>
        <w:tc>
          <w:tcPr>
            <w:tcW w:w="15116" w:type="dxa"/>
            <w:gridSpan w:val="9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I. Микропредприятия</w:t>
            </w:r>
          </w:p>
        </w:tc>
      </w:tr>
      <w:tr w:rsidR="00CA06F6" w:rsidRPr="00A542FC" w:rsidTr="002C280B">
        <w:trPr>
          <w:jc w:val="center"/>
        </w:trPr>
        <w:tc>
          <w:tcPr>
            <w:tcW w:w="1247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10.</w:t>
            </w:r>
          </w:p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28.12.2018 год</w:t>
            </w:r>
          </w:p>
        </w:tc>
        <w:tc>
          <w:tcPr>
            <w:tcW w:w="1673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25.12.2018 год</w:t>
            </w:r>
          </w:p>
        </w:tc>
        <w:tc>
          <w:tcPr>
            <w:tcW w:w="2977" w:type="dxa"/>
          </w:tcPr>
          <w:p w:rsidR="00CA06F6" w:rsidRPr="002D6FEE" w:rsidRDefault="00CA06F6" w:rsidP="002D46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Индивидуальный предприниматель - глава К(Ф)Х Кузюрин Василий Борисович</w:t>
            </w:r>
          </w:p>
        </w:tc>
        <w:tc>
          <w:tcPr>
            <w:tcW w:w="1670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260601187621</w:t>
            </w:r>
          </w:p>
        </w:tc>
        <w:tc>
          <w:tcPr>
            <w:tcW w:w="1284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220" w:type="dxa"/>
          </w:tcPr>
          <w:p w:rsidR="00CA06F6" w:rsidRDefault="00CA06F6" w:rsidP="002C280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Предоставление</w:t>
            </w:r>
          </w:p>
          <w:p w:rsidR="00CA06F6" w:rsidRPr="002D6FEE" w:rsidRDefault="00CA06F6" w:rsidP="002C28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субсидий и грантов</w:t>
            </w:r>
          </w:p>
        </w:tc>
        <w:tc>
          <w:tcPr>
            <w:tcW w:w="1298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 тыс. руб.</w:t>
            </w:r>
          </w:p>
        </w:tc>
        <w:tc>
          <w:tcPr>
            <w:tcW w:w="1253" w:type="dxa"/>
          </w:tcPr>
          <w:p w:rsidR="00CA06F6" w:rsidRPr="002D6FEE" w:rsidRDefault="00CA06F6" w:rsidP="002D46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D6FEE">
              <w:rPr>
                <w:rFonts w:ascii="Times New Roman" w:hAnsi="Times New Roman" w:cs="Times New Roman"/>
                <w:szCs w:val="22"/>
              </w:rPr>
              <w:t>менно</w:t>
            </w:r>
          </w:p>
        </w:tc>
        <w:tc>
          <w:tcPr>
            <w:tcW w:w="1494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06F6" w:rsidRPr="00A542FC" w:rsidTr="002C280B">
        <w:trPr>
          <w:jc w:val="center"/>
        </w:trPr>
        <w:tc>
          <w:tcPr>
            <w:tcW w:w="15116" w:type="dxa"/>
            <w:gridSpan w:val="9"/>
          </w:tcPr>
          <w:p w:rsidR="00CA06F6" w:rsidRPr="002D6FEE" w:rsidRDefault="00CA06F6" w:rsidP="002D463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CA06F6" w:rsidRPr="00A542FC" w:rsidTr="002C280B">
        <w:trPr>
          <w:jc w:val="center"/>
        </w:trPr>
        <w:tc>
          <w:tcPr>
            <w:tcW w:w="1247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11.</w:t>
            </w:r>
          </w:p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27.11.2019 год</w:t>
            </w:r>
          </w:p>
        </w:tc>
        <w:tc>
          <w:tcPr>
            <w:tcW w:w="1673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27.11.2019 год</w:t>
            </w:r>
          </w:p>
        </w:tc>
        <w:tc>
          <w:tcPr>
            <w:tcW w:w="2977" w:type="dxa"/>
          </w:tcPr>
          <w:p w:rsidR="00CA06F6" w:rsidRPr="002D6FEE" w:rsidRDefault="00CA06F6" w:rsidP="002C28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Глава КФХ «Толокнево» Толокнев Александр Васильевич</w:t>
            </w:r>
          </w:p>
        </w:tc>
        <w:tc>
          <w:tcPr>
            <w:tcW w:w="1670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2606001430</w:t>
            </w:r>
          </w:p>
        </w:tc>
        <w:tc>
          <w:tcPr>
            <w:tcW w:w="1284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220" w:type="dxa"/>
          </w:tcPr>
          <w:p w:rsidR="00CA06F6" w:rsidRPr="002D6FEE" w:rsidRDefault="00CA06F6" w:rsidP="002C28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Предоставление субсидий и грантов</w:t>
            </w:r>
          </w:p>
        </w:tc>
        <w:tc>
          <w:tcPr>
            <w:tcW w:w="1298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 тыс. руб.</w:t>
            </w:r>
          </w:p>
        </w:tc>
        <w:tc>
          <w:tcPr>
            <w:tcW w:w="1253" w:type="dxa"/>
          </w:tcPr>
          <w:p w:rsidR="00CA06F6" w:rsidRPr="002D6FEE" w:rsidRDefault="00CA06F6" w:rsidP="002D46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D6FEE">
              <w:rPr>
                <w:rFonts w:ascii="Times New Roman" w:hAnsi="Times New Roman" w:cs="Times New Roman"/>
                <w:szCs w:val="22"/>
              </w:rPr>
              <w:t>менно</w:t>
            </w:r>
          </w:p>
        </w:tc>
        <w:tc>
          <w:tcPr>
            <w:tcW w:w="1494" w:type="dxa"/>
          </w:tcPr>
          <w:p w:rsidR="00CA06F6" w:rsidRPr="002D6FEE" w:rsidRDefault="00CA06F6" w:rsidP="002C2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D6FEE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A06F6" w:rsidRPr="00BB32D2" w:rsidRDefault="00CA06F6" w:rsidP="00EE27CE">
      <w:pPr>
        <w:rPr>
          <w:rFonts w:ascii="Times New Roman" w:hAnsi="Times New Roman" w:cs="Times New Roman"/>
          <w:sz w:val="24"/>
          <w:szCs w:val="24"/>
        </w:rPr>
      </w:pPr>
    </w:p>
    <w:sectPr w:rsidR="00CA06F6" w:rsidRPr="00BB32D2" w:rsidSect="00CA06F6">
      <w:pgSz w:w="16838" w:h="11906" w:orient="landscape"/>
      <w:pgMar w:top="170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F6" w:rsidRDefault="00CA06F6" w:rsidP="00CA06F6">
      <w:pPr>
        <w:spacing w:after="0" w:line="240" w:lineRule="auto"/>
      </w:pPr>
      <w:r>
        <w:separator/>
      </w:r>
    </w:p>
  </w:endnote>
  <w:endnote w:type="continuationSeparator" w:id="0">
    <w:p w:rsidR="00CA06F6" w:rsidRDefault="00CA06F6" w:rsidP="00CA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F6" w:rsidRDefault="00CA06F6" w:rsidP="00CA06F6">
      <w:pPr>
        <w:spacing w:after="0" w:line="240" w:lineRule="auto"/>
      </w:pPr>
      <w:r>
        <w:separator/>
      </w:r>
    </w:p>
  </w:footnote>
  <w:footnote w:type="continuationSeparator" w:id="0">
    <w:p w:rsidR="00CA06F6" w:rsidRDefault="00CA06F6" w:rsidP="00CA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2"/>
    <w:rsid w:val="000C683F"/>
    <w:rsid w:val="000E1732"/>
    <w:rsid w:val="00103ECE"/>
    <w:rsid w:val="00297429"/>
    <w:rsid w:val="002D4636"/>
    <w:rsid w:val="002D6FEE"/>
    <w:rsid w:val="00302BAF"/>
    <w:rsid w:val="00365FA2"/>
    <w:rsid w:val="003E5768"/>
    <w:rsid w:val="003F5F00"/>
    <w:rsid w:val="00500E1B"/>
    <w:rsid w:val="00710839"/>
    <w:rsid w:val="00721ADD"/>
    <w:rsid w:val="0072692D"/>
    <w:rsid w:val="00753ED1"/>
    <w:rsid w:val="007A6124"/>
    <w:rsid w:val="007E7CBC"/>
    <w:rsid w:val="009A6C9F"/>
    <w:rsid w:val="00BB32D2"/>
    <w:rsid w:val="00CA06F6"/>
    <w:rsid w:val="00CD3545"/>
    <w:rsid w:val="00D4658C"/>
    <w:rsid w:val="00E759D1"/>
    <w:rsid w:val="00EE27CE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6F6"/>
  </w:style>
  <w:style w:type="paragraph" w:styleId="a5">
    <w:name w:val="footer"/>
    <w:basedOn w:val="a"/>
    <w:link w:val="a6"/>
    <w:uiPriority w:val="99"/>
    <w:unhideWhenUsed/>
    <w:rsid w:val="00CA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6F6"/>
  </w:style>
  <w:style w:type="paragraph" w:styleId="a5">
    <w:name w:val="footer"/>
    <w:basedOn w:val="a"/>
    <w:link w:val="a6"/>
    <w:uiPriority w:val="99"/>
    <w:unhideWhenUsed/>
    <w:rsid w:val="00CA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4294467807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2020-12-11T06:09:00Z</cp:lastPrinted>
  <dcterms:created xsi:type="dcterms:W3CDTF">2020-12-10T11:59:00Z</dcterms:created>
  <dcterms:modified xsi:type="dcterms:W3CDTF">2019-11-29T10:04:00Z</dcterms:modified>
</cp:coreProperties>
</file>