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Default="00206F30">
      <w:pPr>
        <w:pStyle w:val="ConsPlusNormal"/>
        <w:ind w:left="7799" w:firstLine="709"/>
        <w:outlineLvl w:val="0"/>
        <w:rPr>
          <w:rFonts w:ascii="Times New Roman" w:hAnsi="Times New Roman"/>
          <w:sz w:val="24"/>
        </w:rPr>
      </w:pPr>
    </w:p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Default="003E58B3" w:rsidP="003E58B3">
      <w:pPr>
        <w:suppressAutoHyphens/>
        <w:rPr>
          <w:sz w:val="28"/>
        </w:rPr>
      </w:pPr>
      <w:r>
        <w:rPr>
          <w:sz w:val="28"/>
        </w:rPr>
        <w:t>09 ноября 2020 года                        с. Грачевка                                               № 26</w:t>
      </w:r>
    </w:p>
    <w:p w:rsidR="003E58B3" w:rsidRDefault="003E58B3" w:rsidP="003E58B3">
      <w:pPr>
        <w:suppressAutoHyphens/>
        <w:rPr>
          <w:sz w:val="28"/>
        </w:rPr>
      </w:pPr>
    </w:p>
    <w:p w:rsidR="00206F30" w:rsidRDefault="003E58B3">
      <w:pPr>
        <w:suppressAutoHyphens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Устава Грачевского муниципального округа </w:t>
      </w:r>
    </w:p>
    <w:p w:rsidR="00206F30" w:rsidRDefault="003E58B3">
      <w:pPr>
        <w:suppressAutoHyphens/>
        <w:ind w:firstLine="567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b/>
          <w:sz w:val="28"/>
        </w:rPr>
      </w:pPr>
    </w:p>
    <w:p w:rsidR="00206F30" w:rsidRDefault="003E58B3">
      <w:pPr>
        <w:pStyle w:val="a7"/>
        <w:ind w:firstLine="567"/>
        <w:rPr>
          <w:b/>
          <w:i/>
        </w:rPr>
      </w:pPr>
      <w:proofErr w:type="gramStart"/>
      <w:r>
        <w:t xml:space="preserve">В соответствии со статьей 44 Федерального закона от 06 октября 2003 года №131-ФЗ «Об общих </w:t>
      </w:r>
      <w:r>
        <w:t>принципах организации местного самоуправления в Российской Федерации», законами Ставропольского края от 02 марта 2005 года №12-кз «О местном самоуправлении в Ставропольском крае», от 31 января 2020 года №6-кз «О преобразовании муниципальных образований, вх</w:t>
      </w:r>
      <w:r>
        <w:t>одящих в состав Грачевского муниципального района Ставропольского края, и об организации местного самоуправления</w:t>
      </w:r>
      <w:proofErr w:type="gramEnd"/>
      <w:r>
        <w:t xml:space="preserve"> на территории Грачевского района Ставропольского края»</w:t>
      </w:r>
    </w:p>
    <w:p w:rsidR="00206F30" w:rsidRDefault="003E58B3">
      <w:pPr>
        <w:ind w:firstLine="567"/>
        <w:jc w:val="both"/>
        <w:rPr>
          <w:sz w:val="28"/>
        </w:rPr>
      </w:pPr>
      <w:r>
        <w:rPr>
          <w:sz w:val="28"/>
        </w:rPr>
        <w:t xml:space="preserve">Совет Грачевского муниципального округа Ставропольского края </w:t>
      </w:r>
    </w:p>
    <w:p w:rsidR="00206F30" w:rsidRDefault="00206F30">
      <w:pPr>
        <w:ind w:firstLine="709"/>
        <w:jc w:val="both"/>
        <w:rPr>
          <w:sz w:val="28"/>
        </w:rPr>
      </w:pPr>
    </w:p>
    <w:p w:rsidR="00206F30" w:rsidRDefault="003E58B3">
      <w:pPr>
        <w:jc w:val="both"/>
        <w:rPr>
          <w:sz w:val="28"/>
        </w:rPr>
      </w:pPr>
      <w:r>
        <w:rPr>
          <w:sz w:val="28"/>
        </w:rPr>
        <w:t>РЕШИЛ:</w:t>
      </w:r>
    </w:p>
    <w:p w:rsidR="00206F30" w:rsidRDefault="00206F30">
      <w:pPr>
        <w:jc w:val="both"/>
        <w:rPr>
          <w:sz w:val="28"/>
        </w:rPr>
      </w:pPr>
    </w:p>
    <w:p w:rsidR="00206F30" w:rsidRDefault="003E58B3">
      <w:pPr>
        <w:ind w:firstLine="567"/>
        <w:jc w:val="both"/>
        <w:rPr>
          <w:sz w:val="28"/>
        </w:rPr>
      </w:pPr>
      <w:r>
        <w:rPr>
          <w:sz w:val="28"/>
        </w:rPr>
        <w:t>1. Принять прилаг</w:t>
      </w:r>
      <w:r>
        <w:rPr>
          <w:sz w:val="28"/>
        </w:rPr>
        <w:t>аемый Устав Грачевского муниципального округа Ставропольского края (далее – Устав муниципального округа).</w:t>
      </w:r>
    </w:p>
    <w:p w:rsidR="00206F30" w:rsidRDefault="00206F30">
      <w:pPr>
        <w:ind w:firstLine="567"/>
        <w:jc w:val="both"/>
        <w:rPr>
          <w:sz w:val="28"/>
        </w:rPr>
      </w:pPr>
    </w:p>
    <w:p w:rsidR="00206F30" w:rsidRDefault="003E58B3">
      <w:pPr>
        <w:ind w:firstLine="567"/>
        <w:jc w:val="both"/>
        <w:rPr>
          <w:sz w:val="28"/>
        </w:rPr>
      </w:pPr>
      <w:r>
        <w:rPr>
          <w:sz w:val="28"/>
        </w:rPr>
        <w:t xml:space="preserve">2. Главе Грачевского муниципального района Ставропольского края: </w:t>
      </w:r>
    </w:p>
    <w:p w:rsidR="00206F30" w:rsidRDefault="00206F30">
      <w:pPr>
        <w:ind w:firstLine="567"/>
        <w:jc w:val="both"/>
        <w:rPr>
          <w:sz w:val="28"/>
        </w:rPr>
      </w:pPr>
    </w:p>
    <w:p w:rsidR="00206F30" w:rsidRDefault="003E58B3">
      <w:pPr>
        <w:ind w:firstLine="567"/>
        <w:jc w:val="both"/>
        <w:rPr>
          <w:sz w:val="28"/>
        </w:rPr>
      </w:pPr>
      <w:r>
        <w:rPr>
          <w:sz w:val="28"/>
        </w:rPr>
        <w:t xml:space="preserve">2.1. Направить Устав </w:t>
      </w:r>
      <w:r>
        <w:rPr>
          <w:sz w:val="28"/>
        </w:rPr>
        <w:t>муниципального округа на государственную регистра</w:t>
      </w:r>
      <w:r>
        <w:rPr>
          <w:sz w:val="28"/>
        </w:rPr>
        <w:t>цию в Главное управление Министерства юстиции Российской Федерации по Ставропольскому краю;</w:t>
      </w:r>
    </w:p>
    <w:p w:rsidR="00206F30" w:rsidRDefault="00206F30">
      <w:pPr>
        <w:ind w:firstLine="567"/>
        <w:jc w:val="both"/>
        <w:rPr>
          <w:sz w:val="28"/>
        </w:rPr>
      </w:pPr>
    </w:p>
    <w:p w:rsidR="00206F30" w:rsidRDefault="003E58B3">
      <w:pPr>
        <w:ind w:firstLine="567"/>
        <w:jc w:val="both"/>
        <w:rPr>
          <w:sz w:val="28"/>
        </w:rPr>
      </w:pPr>
      <w:r>
        <w:rPr>
          <w:sz w:val="28"/>
        </w:rPr>
        <w:t>2.2. Обеспечить официальное опубликование (обнародование) Устава муниципального округа, принятого настоящим решением после его государственной регистрации.</w:t>
      </w:r>
    </w:p>
    <w:p w:rsidR="00206F30" w:rsidRDefault="00206F30">
      <w:pPr>
        <w:jc w:val="both"/>
        <w:rPr>
          <w:sz w:val="28"/>
        </w:rPr>
      </w:pPr>
    </w:p>
    <w:p w:rsidR="00206F30" w:rsidRDefault="003E58B3">
      <w:pPr>
        <w:ind w:firstLine="567"/>
        <w:jc w:val="both"/>
        <w:rPr>
          <w:sz w:val="28"/>
        </w:rPr>
      </w:pPr>
      <w:r>
        <w:rPr>
          <w:sz w:val="28"/>
        </w:rPr>
        <w:t xml:space="preserve">3. Со </w:t>
      </w:r>
      <w:r>
        <w:rPr>
          <w:sz w:val="28"/>
        </w:rPr>
        <w:t xml:space="preserve">дня вступления в силу Устава </w:t>
      </w:r>
      <w:bookmarkStart w:id="0" w:name="_GoBack"/>
      <w:bookmarkEnd w:id="0"/>
      <w:r>
        <w:rPr>
          <w:sz w:val="28"/>
        </w:rPr>
        <w:t>муниципального округа, принятого настоящим решением, признать утратившими силу следующие решения Совета Грачевского муниципального района Ставропольского края:</w:t>
      </w:r>
    </w:p>
    <w:p w:rsidR="00206F30" w:rsidRDefault="003E58B3">
      <w:pPr>
        <w:ind w:firstLine="567"/>
        <w:jc w:val="both"/>
        <w:rPr>
          <w:sz w:val="28"/>
        </w:rPr>
      </w:pPr>
      <w:r>
        <w:rPr>
          <w:sz w:val="28"/>
        </w:rPr>
        <w:t>от 19 декабря 2017 года №31 «Об Уставе Грачевского муни</w:t>
      </w:r>
      <w:r>
        <w:rPr>
          <w:sz w:val="28"/>
        </w:rPr>
        <w:t>ципального района Ставропольского края»;</w:t>
      </w:r>
    </w:p>
    <w:p w:rsidR="00206F30" w:rsidRDefault="003E58B3">
      <w:pPr>
        <w:ind w:firstLine="567"/>
        <w:jc w:val="both"/>
        <w:rPr>
          <w:sz w:val="28"/>
        </w:rPr>
      </w:pPr>
      <w:r>
        <w:rPr>
          <w:sz w:val="28"/>
        </w:rPr>
        <w:t>от 27 июля 2018 года № 54 «О внесении изменений в Устав Грачевского муниципального района Ставропольского края»;</w:t>
      </w:r>
    </w:p>
    <w:p w:rsidR="00206F30" w:rsidRDefault="003E58B3">
      <w:pPr>
        <w:ind w:firstLine="567"/>
        <w:jc w:val="both"/>
        <w:rPr>
          <w:sz w:val="28"/>
        </w:rPr>
      </w:pPr>
      <w:r>
        <w:rPr>
          <w:sz w:val="28"/>
        </w:rPr>
        <w:t>от 06 августа 2019 года №37 «О внесении изменений в Устав Грачевского муниципального района Ставрополь</w:t>
      </w:r>
      <w:r>
        <w:rPr>
          <w:sz w:val="28"/>
        </w:rPr>
        <w:t>ского края».</w:t>
      </w:r>
    </w:p>
    <w:p w:rsidR="00206F30" w:rsidRDefault="00206F30">
      <w:pPr>
        <w:ind w:firstLine="705"/>
        <w:jc w:val="both"/>
        <w:rPr>
          <w:i/>
          <w:sz w:val="28"/>
        </w:rPr>
      </w:pPr>
    </w:p>
    <w:p w:rsidR="00206F30" w:rsidRDefault="003E58B3">
      <w:pPr>
        <w:tabs>
          <w:tab w:val="left" w:pos="1620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4. Настоящее решение вступает в силу после его официального опубликования (обнародования), произведенного</w:t>
      </w:r>
      <w:r>
        <w:rPr>
          <w:b/>
          <w:sz w:val="28"/>
        </w:rPr>
        <w:t xml:space="preserve"> </w:t>
      </w:r>
      <w:r>
        <w:rPr>
          <w:sz w:val="28"/>
        </w:rPr>
        <w:t>после государственной регистрации, за исключением пункта 2, который вступает в силу со дня принятия настоящего решения.</w:t>
      </w:r>
    </w:p>
    <w:p w:rsidR="00206F30" w:rsidRDefault="00206F30">
      <w:pPr>
        <w:ind w:firstLine="567"/>
        <w:jc w:val="both"/>
        <w:rPr>
          <w:sz w:val="28"/>
        </w:rPr>
      </w:pPr>
    </w:p>
    <w:p w:rsidR="00206F30" w:rsidRDefault="00206F30">
      <w:pPr>
        <w:ind w:firstLine="567"/>
        <w:jc w:val="both"/>
        <w:rPr>
          <w:sz w:val="28"/>
        </w:rPr>
      </w:pPr>
    </w:p>
    <w:p w:rsidR="00206F30" w:rsidRDefault="00206F30">
      <w:pPr>
        <w:ind w:firstLine="567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8"/>
        <w:gridCol w:w="415"/>
        <w:gridCol w:w="4758"/>
      </w:tblGrid>
      <w:tr w:rsidR="00206F30">
        <w:tc>
          <w:tcPr>
            <w:tcW w:w="4503" w:type="dxa"/>
          </w:tcPr>
          <w:p w:rsidR="00206F30" w:rsidRDefault="003E58B3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 xml:space="preserve">Совета  </w:t>
            </w:r>
          </w:p>
          <w:p w:rsidR="00206F30" w:rsidRDefault="003E58B3">
            <w:pPr>
              <w:rPr>
                <w:sz w:val="28"/>
              </w:rPr>
            </w:pPr>
            <w:r>
              <w:rPr>
                <w:sz w:val="28"/>
              </w:rPr>
              <w:t xml:space="preserve">Грачевского муниципального </w:t>
            </w:r>
          </w:p>
          <w:p w:rsidR="00206F30" w:rsidRDefault="003E58B3">
            <w:pPr>
              <w:rPr>
                <w:sz w:val="28"/>
              </w:rPr>
            </w:pPr>
            <w:r>
              <w:rPr>
                <w:sz w:val="28"/>
              </w:rPr>
              <w:t xml:space="preserve">округа Ставропольского края </w:t>
            </w:r>
          </w:p>
          <w:p w:rsidR="00206F30" w:rsidRDefault="00206F30">
            <w:pPr>
              <w:rPr>
                <w:sz w:val="28"/>
              </w:rPr>
            </w:pPr>
          </w:p>
          <w:p w:rsidR="00206F30" w:rsidRDefault="00206F30">
            <w:pPr>
              <w:rPr>
                <w:sz w:val="28"/>
              </w:rPr>
            </w:pPr>
          </w:p>
          <w:p w:rsidR="00206F30" w:rsidRDefault="003E58B3">
            <w:pPr>
              <w:rPr>
                <w:sz w:val="28"/>
              </w:rPr>
            </w:pPr>
            <w:r>
              <w:rPr>
                <w:sz w:val="28"/>
              </w:rPr>
              <w:t xml:space="preserve">Глава Грачевского муниципального района Ставропольского края                                              </w:t>
            </w:r>
          </w:p>
          <w:p w:rsidR="00206F30" w:rsidRDefault="00206F30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206F30" w:rsidRDefault="00206F30">
            <w:pPr>
              <w:rPr>
                <w:sz w:val="28"/>
              </w:rPr>
            </w:pPr>
          </w:p>
        </w:tc>
        <w:tc>
          <w:tcPr>
            <w:tcW w:w="4926" w:type="dxa"/>
          </w:tcPr>
          <w:p w:rsidR="00206F30" w:rsidRDefault="00206F30">
            <w:pPr>
              <w:rPr>
                <w:color w:val="FF0000"/>
                <w:sz w:val="28"/>
              </w:rPr>
            </w:pPr>
          </w:p>
          <w:p w:rsidR="00206F30" w:rsidRDefault="00206F30">
            <w:pPr>
              <w:jc w:val="right"/>
              <w:rPr>
                <w:sz w:val="28"/>
              </w:rPr>
            </w:pPr>
          </w:p>
          <w:p w:rsidR="00206F30" w:rsidRDefault="003E58B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С.Ф. Сотников</w:t>
            </w:r>
          </w:p>
          <w:p w:rsidR="00206F30" w:rsidRDefault="00206F30">
            <w:pPr>
              <w:rPr>
                <w:sz w:val="28"/>
              </w:rPr>
            </w:pPr>
          </w:p>
          <w:p w:rsidR="00206F30" w:rsidRDefault="00206F30">
            <w:pPr>
              <w:rPr>
                <w:sz w:val="28"/>
              </w:rPr>
            </w:pPr>
          </w:p>
          <w:p w:rsidR="00206F30" w:rsidRDefault="00206F30">
            <w:pPr>
              <w:rPr>
                <w:sz w:val="28"/>
              </w:rPr>
            </w:pPr>
          </w:p>
          <w:p w:rsidR="00206F30" w:rsidRDefault="00206F30">
            <w:pPr>
              <w:rPr>
                <w:sz w:val="28"/>
              </w:rPr>
            </w:pPr>
          </w:p>
          <w:p w:rsidR="00206F30" w:rsidRDefault="003E58B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Р.А. Коврыга</w:t>
            </w:r>
          </w:p>
        </w:tc>
      </w:tr>
    </w:tbl>
    <w:p w:rsidR="00206F30" w:rsidRDefault="00206F30">
      <w:pPr>
        <w:jc w:val="both"/>
        <w:rPr>
          <w:sz w:val="28"/>
        </w:rPr>
      </w:pPr>
    </w:p>
    <w:sectPr w:rsidR="00206F30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206F30"/>
    <w:rsid w:val="003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</w:style>
  <w:style w:type="paragraph" w:styleId="31">
    <w:name w:val="Body Text 3"/>
    <w:basedOn w:val="a"/>
    <w:link w:val="32"/>
    <w:semiHidden/>
    <w:pPr>
      <w:jc w:val="both"/>
    </w:pPr>
  </w:style>
  <w:style w:type="paragraph" w:styleId="23">
    <w:name w:val="Body Text Indent 2"/>
    <w:basedOn w:val="a"/>
    <w:link w:val="24"/>
    <w:semiHidden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Balloon Text"/>
    <w:basedOn w:val="a"/>
    <w:link w:val="af"/>
    <w:semiHidden/>
    <w:rPr>
      <w:rFonts w:ascii="Segoe UI" w:hAnsi="Segoe UI"/>
      <w:sz w:val="18"/>
    </w:rPr>
  </w:style>
  <w:style w:type="character" w:styleId="af0">
    <w:name w:val="line number"/>
    <w:basedOn w:val="a0"/>
    <w:semiHidden/>
  </w:style>
  <w:style w:type="character" w:styleId="af1">
    <w:name w:val="Hyperlink"/>
    <w:semiHidden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b/>
      <w:sz w:val="28"/>
    </w:rPr>
  </w:style>
  <w:style w:type="character" w:customStyle="1" w:styleId="20">
    <w:name w:val="Заголовок 2 Знак"/>
    <w:basedOn w:val="a0"/>
    <w:link w:val="2"/>
    <w:semiHidden/>
    <w:rPr>
      <w:sz w:val="28"/>
    </w:rPr>
  </w:style>
  <w:style w:type="character" w:customStyle="1" w:styleId="30">
    <w:name w:val="Заголовок 3 Знак"/>
    <w:basedOn w:val="a0"/>
    <w:link w:val="3"/>
    <w:semiHidden/>
    <w:rPr>
      <w:b/>
      <w:sz w:val="32"/>
    </w:rPr>
  </w:style>
  <w:style w:type="character" w:customStyle="1" w:styleId="40">
    <w:name w:val="Заголовок 4 Знак"/>
    <w:basedOn w:val="a0"/>
    <w:link w:val="4"/>
    <w:semiHidden/>
    <w:rPr>
      <w:b/>
      <w:sz w:val="28"/>
    </w:rPr>
  </w:style>
  <w:style w:type="character" w:customStyle="1" w:styleId="50">
    <w:name w:val="Заголовок 5 Знак"/>
    <w:basedOn w:val="a0"/>
    <w:link w:val="5"/>
    <w:semiHidden/>
    <w:rPr>
      <w:b/>
    </w:rPr>
  </w:style>
  <w:style w:type="character" w:customStyle="1" w:styleId="60">
    <w:name w:val="Заголовок 6 Знак"/>
    <w:basedOn w:val="a0"/>
    <w:link w:val="6"/>
    <w:semiHidden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Pr>
      <w:sz w:val="28"/>
    </w:rPr>
  </w:style>
  <w:style w:type="character" w:customStyle="1" w:styleId="80">
    <w:name w:val="Заголовок 8 Знак"/>
    <w:basedOn w:val="a0"/>
    <w:link w:val="8"/>
    <w:semiHidden/>
    <w:rPr>
      <w:i/>
    </w:rPr>
  </w:style>
  <w:style w:type="character" w:styleId="af2">
    <w:name w:val="FollowedHyperlink"/>
    <w:basedOn w:val="a0"/>
    <w:semiHidden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  <w:rPr>
      <w:sz w:val="20"/>
    </w:rPr>
  </w:style>
  <w:style w:type="character" w:customStyle="1" w:styleId="a8">
    <w:name w:val="Основной текст Знак"/>
    <w:basedOn w:val="a0"/>
    <w:link w:val="a7"/>
    <w:semiHidden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Pr>
      <w:sz w:val="28"/>
    </w:rPr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32">
    <w:name w:val="Основной текст 3 Знак"/>
    <w:basedOn w:val="a0"/>
    <w:link w:val="31"/>
    <w:semiHidden/>
  </w:style>
  <w:style w:type="character" w:customStyle="1" w:styleId="24">
    <w:name w:val="Основной текст с отступом 2 Знак"/>
    <w:basedOn w:val="a0"/>
    <w:link w:val="23"/>
    <w:semiHidden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Pr>
      <w:sz w:val="16"/>
    </w:rPr>
  </w:style>
  <w:style w:type="character" w:customStyle="1" w:styleId="ConsNormal0">
    <w:name w:val="ConsNormal Знак"/>
    <w:link w:val="ConsNormal"/>
    <w:rPr>
      <w:rFonts w:ascii="Arial" w:hAnsi="Arial"/>
    </w:rPr>
  </w:style>
  <w:style w:type="character" w:customStyle="1" w:styleId="ConsPlusNormal0">
    <w:name w:val="ConsPlusNormal Знак"/>
    <w:link w:val="ConsPlusNormal"/>
    <w:rPr>
      <w:rFonts w:ascii="Arial" w:hAnsi="Arial"/>
    </w:rPr>
  </w:style>
  <w:style w:type="character" w:customStyle="1" w:styleId="11">
    <w:name w:val="Основной шрифт абзаца1"/>
  </w:style>
  <w:style w:type="character" w:customStyle="1" w:styleId="12">
    <w:name w:val="Слабое выделение1"/>
    <w:rPr>
      <w:rFonts w:ascii="Times New Roman" w:hAnsi="Times New Roman"/>
      <w:i/>
      <w:color w:val="808080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contextualspellingandgrammarerror">
    <w:name w:val="contextualspellingandgrammarerror"/>
    <w:basedOn w:val="a0"/>
  </w:style>
  <w:style w:type="character" w:customStyle="1" w:styleId="af">
    <w:name w:val="Текст выноски Знак"/>
    <w:basedOn w:val="a0"/>
    <w:link w:val="ae"/>
    <w:semiHidden/>
    <w:rPr>
      <w:rFonts w:ascii="Segoe UI" w:hAnsi="Segoe UI"/>
      <w:sz w:val="18"/>
    </w:rPr>
  </w:style>
  <w:style w:type="table" w:styleId="13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2</cp:revision>
  <dcterms:created xsi:type="dcterms:W3CDTF">2020-11-10T09:38:00Z</dcterms:created>
  <dcterms:modified xsi:type="dcterms:W3CDTF">2020-11-10T09:40:00Z</dcterms:modified>
</cp:coreProperties>
</file>