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0FCE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ОПОВЕЩЕНИЕ О НАЧАЛЕ ПРОВЕДЕНИЯ ОБЩЕСТВЕННЫХ ОБСУЖДЕНИЙ</w:t>
      </w:r>
    </w:p>
    <w:p w14:paraId="44C61ECA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53BD14FA" w14:textId="39E1562A" w:rsidR="00F158C6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оповещает заинтересованных лиц о начале проведения общественных обсуждений по проекту решения </w:t>
      </w:r>
      <w:r w:rsidR="00F158C6">
        <w:rPr>
          <w:rFonts w:ascii="Times New Roman" w:hAnsi="Times New Roman" w:cs="Times New Roman"/>
          <w:sz w:val="28"/>
          <w:szCs w:val="28"/>
        </w:rPr>
        <w:t>о</w:t>
      </w:r>
      <w:r w:rsidR="00F158C6" w:rsidRPr="00560D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3995754"/>
      <w:r w:rsidR="00F158C6" w:rsidRPr="00560D28">
        <w:rPr>
          <w:rFonts w:ascii="Times New Roman" w:hAnsi="Times New Roman" w:cs="Times New Roman"/>
          <w:sz w:val="28"/>
          <w:szCs w:val="28"/>
        </w:rPr>
        <w:t>предоставлени</w:t>
      </w:r>
      <w:r w:rsidR="00F158C6">
        <w:rPr>
          <w:rFonts w:ascii="Times New Roman" w:hAnsi="Times New Roman" w:cs="Times New Roman"/>
          <w:sz w:val="28"/>
          <w:szCs w:val="28"/>
        </w:rPr>
        <w:t>и</w:t>
      </w:r>
      <w:r w:rsidR="00F158C6" w:rsidRPr="00560D28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  <w:r w:rsidR="00F158C6" w:rsidRPr="00560D28">
        <w:rPr>
          <w:rFonts w:ascii="Times New Roman" w:hAnsi="Times New Roman" w:cs="Times New Roman"/>
          <w:sz w:val="28"/>
          <w:szCs w:val="28"/>
          <w:lang w:bidi="ru-RU"/>
        </w:rPr>
        <w:t xml:space="preserve">от предельных параметров разрешенного строительства, реконструкции объектов капитального строительства  на земельном участке с кадастровым номером 26:07:040122:57, </w:t>
      </w:r>
      <w:bookmarkEnd w:id="0"/>
      <w:r w:rsidR="00F158C6" w:rsidRPr="00560D28">
        <w:rPr>
          <w:rFonts w:ascii="Times New Roman" w:hAnsi="Times New Roman" w:cs="Times New Roman"/>
          <w:sz w:val="28"/>
          <w:szCs w:val="28"/>
          <w:lang w:bidi="ru-RU"/>
        </w:rPr>
        <w:t>площадью</w:t>
      </w:r>
      <w:r w:rsidR="00F158C6">
        <w:rPr>
          <w:rFonts w:ascii="Times New Roman" w:hAnsi="Times New Roman" w:cs="Times New Roman"/>
          <w:sz w:val="28"/>
          <w:szCs w:val="28"/>
          <w:lang w:bidi="ru-RU"/>
        </w:rPr>
        <w:t xml:space="preserve">  </w:t>
      </w:r>
      <w:r w:rsidR="00F158C6" w:rsidRPr="00560D28">
        <w:rPr>
          <w:rFonts w:ascii="Times New Roman" w:hAnsi="Times New Roman" w:cs="Times New Roman"/>
          <w:sz w:val="28"/>
          <w:szCs w:val="28"/>
          <w:lang w:bidi="ru-RU"/>
        </w:rPr>
        <w:t>431 кв. м</w:t>
      </w:r>
      <w:r w:rsidR="00F158C6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F158C6" w:rsidRPr="00560D28">
        <w:rPr>
          <w:rFonts w:ascii="Times New Roman" w:hAnsi="Times New Roman" w:cs="Times New Roman"/>
          <w:sz w:val="28"/>
          <w:szCs w:val="28"/>
          <w:lang w:bidi="ru-RU"/>
        </w:rPr>
        <w:t xml:space="preserve">, расположенного по адресу: Российская Федерация, Ставропольский край, Грачевский район, </w:t>
      </w:r>
      <w:r w:rsidR="00F158C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</w:t>
      </w:r>
      <w:r w:rsidR="00F158C6" w:rsidRPr="00560D28">
        <w:rPr>
          <w:rFonts w:ascii="Times New Roman" w:hAnsi="Times New Roman" w:cs="Times New Roman"/>
          <w:sz w:val="28"/>
          <w:szCs w:val="28"/>
          <w:lang w:bidi="ru-RU"/>
        </w:rPr>
        <w:t>с. Старомарьевка, ул. Дорожная</w:t>
      </w:r>
      <w:r w:rsidR="00F158C6" w:rsidRPr="00560D28">
        <w:rPr>
          <w:rFonts w:ascii="Times New Roman" w:hAnsi="Times New Roman" w:cs="Times New Roman"/>
          <w:sz w:val="28"/>
          <w:szCs w:val="28"/>
        </w:rPr>
        <w:t xml:space="preserve">, 9з, с установлением минимального отступа 0,6 м в северо-западном направлении от существующей линии застройки </w:t>
      </w:r>
      <w:r w:rsidR="00F158C6">
        <w:rPr>
          <w:rFonts w:ascii="Times New Roman" w:hAnsi="Times New Roman" w:cs="Times New Roman"/>
          <w:sz w:val="28"/>
          <w:szCs w:val="28"/>
        </w:rPr>
        <w:t> </w:t>
      </w:r>
      <w:r w:rsidR="00F158C6" w:rsidRPr="00560D28">
        <w:rPr>
          <w:rFonts w:ascii="Times New Roman" w:hAnsi="Times New Roman" w:cs="Times New Roman"/>
          <w:sz w:val="28"/>
          <w:szCs w:val="28"/>
        </w:rPr>
        <w:t xml:space="preserve">ул. Дорожная со стороны примыкающей к территории общего пользования </w:t>
      </w:r>
      <w:r w:rsidR="00F158C6">
        <w:rPr>
          <w:rFonts w:ascii="Times New Roman" w:hAnsi="Times New Roman" w:cs="Times New Roman"/>
          <w:sz w:val="28"/>
          <w:szCs w:val="28"/>
        </w:rPr>
        <w:t>при</w:t>
      </w:r>
      <w:r w:rsidR="00F158C6" w:rsidRPr="00560D28">
        <w:rPr>
          <w:rFonts w:ascii="Times New Roman" w:hAnsi="Times New Roman" w:cs="Times New Roman"/>
          <w:sz w:val="28"/>
          <w:szCs w:val="28"/>
        </w:rPr>
        <w:t xml:space="preserve"> </w:t>
      </w:r>
      <w:r w:rsidR="00F158C6" w:rsidRPr="00560D28">
        <w:rPr>
          <w:rFonts w:ascii="Times New Roman" w:hAnsi="Times New Roman" w:cs="Times New Roman"/>
          <w:sz w:val="28"/>
          <w:szCs w:val="28"/>
          <w:lang w:bidi="ru-RU"/>
        </w:rPr>
        <w:t>реконструкции</w:t>
      </w:r>
      <w:r w:rsidR="00F158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158C6" w:rsidRPr="00560D28">
        <w:rPr>
          <w:rFonts w:ascii="Times New Roman" w:hAnsi="Times New Roman" w:cs="Times New Roman"/>
          <w:sz w:val="28"/>
          <w:szCs w:val="28"/>
          <w:lang w:bidi="ru-RU"/>
        </w:rPr>
        <w:t>объекта незавершенного строительства «Магазин»</w:t>
      </w:r>
    </w:p>
    <w:p w14:paraId="036F6B84" w14:textId="658BB81D"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материалами к данному проекту являются правила землепользования и застройки муниципального образования </w:t>
      </w:r>
      <w:proofErr w:type="spellStart"/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Старомарьеского</w:t>
      </w:r>
      <w:proofErr w:type="spellEnd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(далее - ПЗЗ), утвержденные Советом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муниципального района от 20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№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276-</w:t>
      </w:r>
      <w:r w:rsidR="00FA0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25.09.2020 года № 90)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схема расположения земельного участка на кадастровом плане территории.</w:t>
      </w:r>
    </w:p>
    <w:p w14:paraId="647C5B2D" w14:textId="4AFE0B86"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ПЗЗ земельный участок с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</w:t>
      </w:r>
      <w:r w:rsidR="00FA07D2" w:rsidRP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26:07:0401</w:t>
      </w:r>
      <w:r w:rsidR="003A2AB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322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2AB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оложенный по адрес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Ставропольский край,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</w:t>
      </w:r>
      <w:r w:rsidR="00A3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Дорожная,9з</w:t>
      </w:r>
      <w:r w:rsidR="00A3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территориальной зоне </w:t>
      </w:r>
      <w:proofErr w:type="gramStart"/>
      <w:r w:rsidR="003A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3A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  –  деловая зона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70CE62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обсуждений:</w:t>
      </w:r>
    </w:p>
    <w:p w14:paraId="44E611C7" w14:textId="787EA243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A2AB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(включительно). </w:t>
      </w:r>
    </w:p>
    <w:p w14:paraId="6F913255" w14:textId="04D67213" w:rsidR="00B259BE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на основании распоряжения администрации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926AB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января 2022 года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259BE" w:rsidRP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59BE" w:rsidRP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59BE" w:rsidRP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общественных обсуждений по вопросу предоставления разрешения на 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 объекта незавершенного строительства»</w:t>
      </w:r>
    </w:p>
    <w:p w14:paraId="6FACD1A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общественных обсуждений состоит из следующих этапов:</w:t>
      </w:r>
    </w:p>
    <w:p w14:paraId="53F39250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обсуждений;</w:t>
      </w:r>
    </w:p>
    <w:p w14:paraId="4240EC24" w14:textId="1E5F0C76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проекта, подлежащего рассмотрению на общественных обсуждениях, на официальном сайте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«Интернет»;</w:t>
      </w:r>
    </w:p>
    <w:p w14:paraId="4FAFFC31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экспозиции проекта, подлежащего рассмотрению на общественных обсуждениях;</w:t>
      </w:r>
    </w:p>
    <w:p w14:paraId="2D6AB8D9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оформление протокола общественных обсуждений;</w:t>
      </w:r>
    </w:p>
    <w:p w14:paraId="72421686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опубликование заключения о результатах общественных обсуждений.</w:t>
      </w:r>
    </w:p>
    <w:p w14:paraId="6C670DA2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этапов общественных обсуждений обеспечивается комиссией по организации и проведению общественных обсуждений.</w:t>
      </w:r>
    </w:p>
    <w:p w14:paraId="488302E7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участию в общественных обсуждениях приглашаются граждане, постоянно проживающие в пределах территориальной зоны, в границах которой расположен земельный участок,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 постоянно проживающие в границах земельных участков, прилегающих к земельному участку, в отношении которого подготовлен рассматриваемый проект, правообладатели таких земельных участков или расположенных на них объектов капитального строительства.</w:t>
      </w:r>
    </w:p>
    <w:p w14:paraId="651325EB" w14:textId="34CFBBAB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общественных обсуждений будет проводиться с 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>01 февраля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рабочие дни (понедельник - пятница)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по адресу: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r w:rsidR="00D17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A2859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7EB7D78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общественных обсуждений обеспечивается равный доступ к проекту, подлежащему рассмотрению на общественных обсуждениях, (в том числе путем предоставления доступа к официальному сайту).</w:t>
      </w:r>
    </w:p>
    <w:p w14:paraId="6039445A" w14:textId="5E30D694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подлежащий рассмотрению на общественных обсуждениях и информационные материалы к данному проекту, будут размещены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января 2022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«Интернет»: </w:t>
      </w:r>
      <w:proofErr w:type="spellStart"/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grsk</w:t>
      </w:r>
      <w:proofErr w:type="spellEnd"/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Землепользование и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Градостроительство», подраздел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 общественные обсуждения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0000FC8" w14:textId="1AAA808D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рассматриваемого проекта будет проводит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Ставропольский край,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экспозиции будут размещены на информационн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D6A3263" w14:textId="45DA3952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проведения экспозиции с 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января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Посещение экспозиции возможно в рабочие дни (понедельник – пятница)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09 часов 00 минут до 1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14:paraId="1E1BEBC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посетителей экспозиции осуществляется членами комиссии по организации и проведению общественных обсуждений.</w:t>
      </w:r>
    </w:p>
    <w:p w14:paraId="3031668C" w14:textId="32ACFA61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экспозиции проекта, размещения проекта и информационных материалов на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общественных обсуждений, прошедшие идентификацию, имеют право вносить предложения и замечания, касающиеся данного проекта:</w:t>
      </w:r>
    </w:p>
    <w:p w14:paraId="7237CB3E" w14:textId="7B36838E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ул. 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17D072D" w14:textId="22B60AC5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журнале учета посетителей экспозиции проекта, подлежащего рассмотрению на общественных обсуждениях. Журнал учета посетителей экспозиции находится у секретаря комиссии по организации и проведению общественных обсуждений находящегося по адресу: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ул. Ставропольская, 42, 1 этаж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93AB8" w14:textId="3F97AA25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проекта, подлежащего рассмотрению на общественных обсуждениях, принимаются с 9 часов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00 минут 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>01 февраля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E0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1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E0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F9E5180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97F3B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2CB48" w14:textId="77777777" w:rsidR="007C7CF9" w:rsidRDefault="007C7CF9"/>
    <w:sectPr w:rsidR="007C7CF9" w:rsidSect="007B422F">
      <w:headerReference w:type="even" r:id="rId6"/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B208" w14:textId="77777777" w:rsidR="00C54B22" w:rsidRDefault="00C54B22">
      <w:pPr>
        <w:spacing w:after="0" w:line="240" w:lineRule="auto"/>
      </w:pPr>
      <w:r>
        <w:separator/>
      </w:r>
    </w:p>
  </w:endnote>
  <w:endnote w:type="continuationSeparator" w:id="0">
    <w:p w14:paraId="3A88C610" w14:textId="77777777" w:rsidR="00C54B22" w:rsidRDefault="00C5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28E0" w14:textId="77777777" w:rsidR="00C54B22" w:rsidRDefault="00C54B22">
      <w:pPr>
        <w:spacing w:after="0" w:line="240" w:lineRule="auto"/>
      </w:pPr>
      <w:r>
        <w:separator/>
      </w:r>
    </w:p>
  </w:footnote>
  <w:footnote w:type="continuationSeparator" w:id="0">
    <w:p w14:paraId="4D3341E7" w14:textId="77777777" w:rsidR="00C54B22" w:rsidRDefault="00C5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B1CF" w14:textId="77777777" w:rsidR="00077378" w:rsidRDefault="00A32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4914D1" w14:textId="77777777" w:rsidR="00077378" w:rsidRDefault="00C54B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489F" w14:textId="77777777" w:rsidR="00077378" w:rsidRDefault="00C54B22" w:rsidP="000E10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6A"/>
    <w:rsid w:val="001C0A98"/>
    <w:rsid w:val="001E0674"/>
    <w:rsid w:val="00247015"/>
    <w:rsid w:val="003A2AB0"/>
    <w:rsid w:val="003C0BD8"/>
    <w:rsid w:val="003D7BFF"/>
    <w:rsid w:val="00693CF0"/>
    <w:rsid w:val="007C097F"/>
    <w:rsid w:val="007C7CF9"/>
    <w:rsid w:val="0095796A"/>
    <w:rsid w:val="00A3225A"/>
    <w:rsid w:val="00A32344"/>
    <w:rsid w:val="00AC39CA"/>
    <w:rsid w:val="00B259BE"/>
    <w:rsid w:val="00B926AB"/>
    <w:rsid w:val="00C54B22"/>
    <w:rsid w:val="00CE5AFF"/>
    <w:rsid w:val="00D17341"/>
    <w:rsid w:val="00D70AA7"/>
    <w:rsid w:val="00DF171E"/>
    <w:rsid w:val="00E6063F"/>
    <w:rsid w:val="00F158C6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54C6"/>
  <w15:docId w15:val="{E3CCE97D-8ECB-4504-80E9-9BBF64A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Чернова</dc:creator>
  <cp:lastModifiedBy>User10</cp:lastModifiedBy>
  <cp:revision>8</cp:revision>
  <dcterms:created xsi:type="dcterms:W3CDTF">2019-04-23T08:21:00Z</dcterms:created>
  <dcterms:modified xsi:type="dcterms:W3CDTF">2022-02-03T05:39:00Z</dcterms:modified>
</cp:coreProperties>
</file>