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2EA6" w14:textId="77777777" w:rsidR="00C54876" w:rsidRPr="00C54876" w:rsidRDefault="00C54876" w:rsidP="00C548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87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14:paraId="6AD44F66" w14:textId="77777777" w:rsidR="00C54876" w:rsidRPr="00C54876" w:rsidRDefault="00C54876" w:rsidP="00C548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876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РАЙОНА </w:t>
      </w:r>
    </w:p>
    <w:p w14:paraId="6DF6E5A0" w14:textId="77777777" w:rsidR="00C54876" w:rsidRPr="00C54876" w:rsidRDefault="00C54876" w:rsidP="00C548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428C8" w14:textId="77777777" w:rsidR="00C54876" w:rsidRPr="00C54876" w:rsidRDefault="00C54876" w:rsidP="00C54876">
      <w:pPr>
        <w:spacing w:line="240" w:lineRule="exact"/>
        <w:jc w:val="center"/>
        <w:rPr>
          <w:b/>
          <w:szCs w:val="28"/>
        </w:rPr>
      </w:pPr>
      <w:r w:rsidRPr="00C54876">
        <w:rPr>
          <w:b/>
          <w:szCs w:val="28"/>
        </w:rPr>
        <w:t>ПОСТАНОВЛЕНИЕ</w:t>
      </w:r>
    </w:p>
    <w:p w14:paraId="6D2D4BA8" w14:textId="77777777" w:rsidR="00C54876" w:rsidRPr="00C54876" w:rsidRDefault="00C54876" w:rsidP="00C54876">
      <w:pPr>
        <w:spacing w:line="240" w:lineRule="exact"/>
        <w:jc w:val="center"/>
        <w:rPr>
          <w:b/>
          <w:szCs w:val="28"/>
        </w:rPr>
      </w:pPr>
    </w:p>
    <w:p w14:paraId="7DBC6569" w14:textId="5EE6B45B" w:rsidR="00C54876" w:rsidRPr="00C54876" w:rsidRDefault="00C54876" w:rsidP="00C54876">
      <w:pPr>
        <w:spacing w:line="240" w:lineRule="exact"/>
        <w:jc w:val="center"/>
        <w:rPr>
          <w:b/>
          <w:szCs w:val="28"/>
        </w:rPr>
      </w:pPr>
      <w:r w:rsidRPr="00C54876">
        <w:rPr>
          <w:bCs/>
          <w:szCs w:val="28"/>
        </w:rPr>
        <w:t>20 марта 2023 года                      с. Грачевка                                  №44/1</w:t>
      </w:r>
      <w:r>
        <w:rPr>
          <w:bCs/>
          <w:szCs w:val="28"/>
        </w:rPr>
        <w:t>90</w:t>
      </w:r>
    </w:p>
    <w:p w14:paraId="3F8B773D" w14:textId="77777777" w:rsidR="00C54876" w:rsidRPr="00C54876" w:rsidRDefault="00C54876" w:rsidP="00C54876">
      <w:pPr>
        <w:spacing w:line="240" w:lineRule="exact"/>
        <w:jc w:val="both"/>
        <w:rPr>
          <w:bCs/>
          <w:szCs w:val="28"/>
        </w:rPr>
      </w:pPr>
    </w:p>
    <w:p w14:paraId="646A3002" w14:textId="77777777" w:rsidR="00C54876" w:rsidRPr="00C54876" w:rsidRDefault="00C54876" w:rsidP="00C54876">
      <w:pPr>
        <w:spacing w:line="240" w:lineRule="exact"/>
        <w:jc w:val="both"/>
        <w:rPr>
          <w:bCs/>
          <w:szCs w:val="28"/>
        </w:rPr>
      </w:pPr>
    </w:p>
    <w:p w14:paraId="3802C045" w14:textId="2465A25F" w:rsidR="00C54876" w:rsidRPr="00C54876" w:rsidRDefault="00C54876" w:rsidP="00C548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исключении из резерва составов участковых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избирательных  комиссий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сформированных на территории Грачевского района Ставропольского края, в связи с назначением в состав участковой избирательной комиссии</w:t>
      </w:r>
    </w:p>
    <w:p w14:paraId="5C96E36B" w14:textId="6A12E782" w:rsidR="00C54876" w:rsidRDefault="00C54876" w:rsidP="00C548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84DA0" w14:textId="77777777" w:rsidR="00C54876" w:rsidRPr="00C54876" w:rsidRDefault="00C54876" w:rsidP="00C548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F5D3C" w14:textId="37815549" w:rsidR="00C54876" w:rsidRPr="00C54876" w:rsidRDefault="00C54876" w:rsidP="00C5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8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пункта 9 стать</w:t>
      </w:r>
      <w:r w:rsidR="002B41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26, пункта 5.1. статьи 27 Федерального закона</w:t>
      </w:r>
      <w:r w:rsidRPr="00C54876"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подпункта г) пункта 25 Порядка формирования резерва составов участковых избирательных комиссий и назначение нового члена участковой избирательной комиссии из резерва составов участковых избирательных комиссий, утвержденного постановлением ЦИК России от 05.12.2012г. №152/1137-6,</w:t>
      </w:r>
      <w:r w:rsidRPr="00C5487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Грачевского района</w:t>
      </w:r>
    </w:p>
    <w:p w14:paraId="33C886B6" w14:textId="77777777" w:rsidR="00C54876" w:rsidRPr="00C54876" w:rsidRDefault="00C54876" w:rsidP="00C5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E4CBA3" w14:textId="1C2A6C55" w:rsidR="00C54876" w:rsidRDefault="00C54876" w:rsidP="00C5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87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28ABB0B" w14:textId="3F365762" w:rsidR="00C54876" w:rsidRDefault="00C54876" w:rsidP="00C54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C321E5" w14:textId="3D15E9DE" w:rsidR="00C54876" w:rsidRPr="00D73F8A" w:rsidRDefault="00D73F8A" w:rsidP="00D7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54876" w:rsidRPr="00D73F8A">
        <w:rPr>
          <w:rFonts w:ascii="Times New Roman" w:hAnsi="Times New Roman" w:cs="Times New Roman"/>
          <w:sz w:val="28"/>
          <w:szCs w:val="28"/>
        </w:rPr>
        <w:t>Исключить из резерва составов участковых избирательных комиссий, сформированных на территории Грачевского района кандидатур</w:t>
      </w:r>
      <w:r w:rsidR="00BA7EF3">
        <w:rPr>
          <w:rFonts w:ascii="Times New Roman" w:hAnsi="Times New Roman" w:cs="Times New Roman"/>
          <w:sz w:val="28"/>
          <w:szCs w:val="28"/>
        </w:rPr>
        <w:t>у Агафоновой Олеси Викторовны,</w:t>
      </w:r>
      <w:r w:rsidR="00C54876" w:rsidRPr="00D73F8A">
        <w:rPr>
          <w:rFonts w:ascii="Times New Roman" w:hAnsi="Times New Roman" w:cs="Times New Roman"/>
          <w:sz w:val="28"/>
          <w:szCs w:val="28"/>
        </w:rPr>
        <w:t xml:space="preserve"> в связи с назначением в состав участковой избирательной комиссии.</w:t>
      </w:r>
    </w:p>
    <w:p w14:paraId="6CD2560E" w14:textId="77777777" w:rsidR="00C54876" w:rsidRPr="00D73F8A" w:rsidRDefault="00C54876" w:rsidP="00D7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EFC70C" w14:textId="3CAA7F42" w:rsidR="00D73F8A" w:rsidRPr="00D73F8A" w:rsidRDefault="00D73F8A" w:rsidP="00D73F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3F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D73F8A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Грачевского муниципального округа Ставропольского края в информационно-телекоммуникационной сети «Интернет» в разделе «ТИК Грачевского района».</w:t>
      </w:r>
    </w:p>
    <w:p w14:paraId="4CB3D1CE" w14:textId="77777777" w:rsidR="00D73F8A" w:rsidRPr="00D73F8A" w:rsidRDefault="00D73F8A" w:rsidP="00D7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849963" w14:textId="23E603D5" w:rsidR="00D73F8A" w:rsidRDefault="00D73F8A" w:rsidP="00D7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2DB674" w14:textId="77777777" w:rsidR="00DE07D9" w:rsidRPr="00D73F8A" w:rsidRDefault="00DE07D9" w:rsidP="00D73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D552DD" w14:textId="77777777" w:rsidR="00DE07D9" w:rsidRPr="00DE07D9" w:rsidRDefault="00DE07D9" w:rsidP="00DE0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07D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Л.Н.Шалыгина</w:t>
      </w:r>
    </w:p>
    <w:p w14:paraId="67D8D8FA" w14:textId="77777777" w:rsidR="00DE07D9" w:rsidRPr="00DE07D9" w:rsidRDefault="00DE07D9" w:rsidP="00DE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201F9C" w14:textId="0508CFDB" w:rsidR="000D2230" w:rsidRPr="00DE07D9" w:rsidRDefault="00DE07D9" w:rsidP="00DE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7D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DE07D9">
        <w:rPr>
          <w:rFonts w:ascii="Times New Roman" w:hAnsi="Times New Roman" w:cs="Times New Roman"/>
          <w:sz w:val="28"/>
          <w:szCs w:val="28"/>
        </w:rPr>
        <w:t>О.В.Дикалова</w:t>
      </w:r>
      <w:proofErr w:type="spellEnd"/>
    </w:p>
    <w:sectPr w:rsidR="000D2230" w:rsidRPr="00DE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B5"/>
    <w:multiLevelType w:val="hybridMultilevel"/>
    <w:tmpl w:val="BC5E16B2"/>
    <w:lvl w:ilvl="0" w:tplc="309675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7197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D"/>
    <w:rsid w:val="000D2230"/>
    <w:rsid w:val="002B4132"/>
    <w:rsid w:val="00406C29"/>
    <w:rsid w:val="006807ED"/>
    <w:rsid w:val="00BA7EF3"/>
    <w:rsid w:val="00C54876"/>
    <w:rsid w:val="00D73F8A"/>
    <w:rsid w:val="00D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021"/>
  <w15:chartTrackingRefBased/>
  <w15:docId w15:val="{6C693EEA-1C72-4956-905C-39B3E8D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8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2023-03-21T11:02:00Z</cp:lastPrinted>
  <dcterms:created xsi:type="dcterms:W3CDTF">2023-03-20T12:11:00Z</dcterms:created>
  <dcterms:modified xsi:type="dcterms:W3CDTF">2023-03-21T12:40:00Z</dcterms:modified>
</cp:coreProperties>
</file>