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B533E4" w:rsidRPr="00B533E4" w:rsidTr="00B533E4">
        <w:tc>
          <w:tcPr>
            <w:tcW w:w="4928" w:type="dxa"/>
          </w:tcPr>
          <w:p w:rsidR="00B533E4" w:rsidRPr="00B533E4" w:rsidRDefault="00B533E4" w:rsidP="00B533E4">
            <w:pPr>
              <w:pStyle w:val="1"/>
              <w:widowControl/>
              <w:spacing w:line="240" w:lineRule="auto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4678" w:type="dxa"/>
          </w:tcPr>
          <w:p w:rsidR="00B533E4" w:rsidRPr="00B533E4" w:rsidRDefault="00B533E4" w:rsidP="00B533E4">
            <w:pPr>
              <w:pStyle w:val="1"/>
              <w:widowControl/>
              <w:spacing w:line="240" w:lineRule="auto"/>
              <w:contextualSpacing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             </w:t>
            </w:r>
            <w:r w:rsidRPr="00B533E4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УТВЕРЖДЕН</w:t>
            </w:r>
          </w:p>
          <w:p w:rsidR="00B533E4" w:rsidRDefault="00B533E4" w:rsidP="00B533E4">
            <w:pPr>
              <w:pStyle w:val="ConsPlusNormal"/>
              <w:widowControl/>
              <w:spacing w:line="240" w:lineRule="exact"/>
              <w:ind w:firstLine="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B533E4">
              <w:rPr>
                <w:rStyle w:val="10"/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протоколом </w:t>
            </w:r>
            <w:r w:rsidRPr="00B533E4">
              <w:rPr>
                <w:rStyle w:val="10"/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заседания </w:t>
            </w:r>
            <w:r w:rsidRPr="00B533E4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рабочей группы по профилактике природно-очаго</w:t>
            </w:r>
            <w:r w:rsidRPr="00B533E4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 xml:space="preserve">вых, особо опасных инфекционных заболеваний в Грачевском муниципальном округе Ставропольского края </w:t>
            </w:r>
          </w:p>
          <w:p w:rsidR="00B533E4" w:rsidRPr="00B533E4" w:rsidRDefault="00B533E4" w:rsidP="00B533E4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3E4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1515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119">
              <w:rPr>
                <w:rStyle w:val="10"/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1611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8A674A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3E4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</w:t>
            </w:r>
            <w:r w:rsidR="0001515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02</w:t>
            </w:r>
            <w:r w:rsidR="0011611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B533E4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16119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33E4" w:rsidRPr="00B533E4" w:rsidRDefault="00B533E4" w:rsidP="00B533E4">
            <w:pPr>
              <w:pStyle w:val="1"/>
              <w:widowControl/>
              <w:spacing w:line="240" w:lineRule="auto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</w:p>
        </w:tc>
      </w:tr>
    </w:tbl>
    <w:p w:rsidR="00B533E4" w:rsidRDefault="00B533E4" w:rsidP="00B533E4">
      <w:pPr>
        <w:pStyle w:val="1"/>
        <w:widowControl/>
        <w:spacing w:line="240" w:lineRule="auto"/>
        <w:contextualSpacing/>
        <w:jc w:val="both"/>
        <w:rPr>
          <w:rStyle w:val="10"/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B533E4" w:rsidRDefault="00B533E4" w:rsidP="00B533E4">
      <w:pPr>
        <w:pStyle w:val="1"/>
        <w:widowControl/>
        <w:spacing w:line="240" w:lineRule="auto"/>
        <w:contextualSpacing/>
        <w:jc w:val="both"/>
        <w:rPr>
          <w:rStyle w:val="10"/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B533E4" w:rsidRPr="00B533E4" w:rsidRDefault="00B533E4" w:rsidP="00B533E4">
      <w:pPr>
        <w:pStyle w:val="1"/>
        <w:widowControl/>
        <w:spacing w:line="240" w:lineRule="exact"/>
        <w:contextualSpacing/>
        <w:jc w:val="center"/>
        <w:rPr>
          <w:rStyle w:val="10"/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B533E4">
        <w:rPr>
          <w:rStyle w:val="10"/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План работы</w:t>
      </w:r>
    </w:p>
    <w:p w:rsidR="00B533E4" w:rsidRPr="00B533E4" w:rsidRDefault="00B533E4" w:rsidP="00B533E4">
      <w:pPr>
        <w:pStyle w:val="1"/>
        <w:widowControl/>
        <w:spacing w:line="240" w:lineRule="exact"/>
        <w:contextualSpacing/>
        <w:jc w:val="center"/>
        <w:rPr>
          <w:rStyle w:val="10"/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B533E4">
        <w:rPr>
          <w:rStyle w:val="10"/>
          <w:rFonts w:cs="Times New Roman"/>
          <w:b/>
          <w:sz w:val="28"/>
          <w:szCs w:val="28"/>
        </w:rPr>
        <w:t>рабочей группы по профилактике при</w:t>
      </w:r>
      <w:r w:rsidRPr="00B533E4">
        <w:rPr>
          <w:rStyle w:val="10"/>
          <w:rFonts w:cs="Times New Roman"/>
          <w:b/>
          <w:sz w:val="28"/>
          <w:szCs w:val="28"/>
        </w:rPr>
        <w:softHyphen/>
        <w:t>родно-очаго</w:t>
      </w:r>
      <w:r w:rsidRPr="00B533E4">
        <w:rPr>
          <w:rStyle w:val="10"/>
          <w:rFonts w:cs="Times New Roman"/>
          <w:b/>
          <w:sz w:val="28"/>
          <w:szCs w:val="28"/>
        </w:rPr>
        <w:softHyphen/>
        <w:t>вых, особо опас</w:t>
      </w:r>
      <w:r w:rsidRPr="00B533E4">
        <w:rPr>
          <w:rStyle w:val="10"/>
          <w:rFonts w:cs="Times New Roman"/>
          <w:b/>
          <w:sz w:val="28"/>
          <w:szCs w:val="28"/>
        </w:rPr>
        <w:softHyphen/>
        <w:t>ных инфекционных заболеваний в Грачевском муниципальном округе Ставропольского края</w:t>
      </w:r>
      <w:r w:rsidR="00015157">
        <w:rPr>
          <w:rStyle w:val="10"/>
          <w:rFonts w:cs="Times New Roman"/>
          <w:b/>
          <w:sz w:val="28"/>
          <w:szCs w:val="28"/>
          <w:lang w:val="ru-RU"/>
        </w:rPr>
        <w:t xml:space="preserve"> на 202</w:t>
      </w:r>
      <w:r w:rsidR="00116119">
        <w:rPr>
          <w:rStyle w:val="10"/>
          <w:rFonts w:cs="Times New Roman"/>
          <w:b/>
          <w:sz w:val="28"/>
          <w:szCs w:val="28"/>
          <w:lang w:val="ru-RU"/>
        </w:rPr>
        <w:t>4</w:t>
      </w:r>
      <w:r w:rsidRPr="00B533E4">
        <w:rPr>
          <w:rStyle w:val="10"/>
          <w:rFonts w:cs="Times New Roman"/>
          <w:b/>
          <w:sz w:val="28"/>
          <w:szCs w:val="28"/>
          <w:lang w:val="ru-RU"/>
        </w:rPr>
        <w:t xml:space="preserve"> год</w:t>
      </w:r>
    </w:p>
    <w:p w:rsidR="00B533E4" w:rsidRDefault="00B533E4" w:rsidP="00B533E4">
      <w:pPr>
        <w:pStyle w:val="1"/>
        <w:widowControl/>
        <w:spacing w:line="240" w:lineRule="auto"/>
        <w:contextualSpacing/>
        <w:jc w:val="both"/>
        <w:rPr>
          <w:rStyle w:val="10"/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085"/>
        <w:gridCol w:w="2031"/>
        <w:gridCol w:w="2818"/>
      </w:tblGrid>
      <w:tr w:rsidR="00B533E4" w:rsidRPr="00372D6A" w:rsidTr="00865A02">
        <w:tc>
          <w:tcPr>
            <w:tcW w:w="636" w:type="dxa"/>
          </w:tcPr>
          <w:p w:rsidR="00B533E4" w:rsidRPr="00D2408D" w:rsidRDefault="00B533E4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  <w:r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>№</w:t>
            </w:r>
          </w:p>
          <w:p w:rsidR="00B533E4" w:rsidRPr="00D2408D" w:rsidRDefault="00B533E4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  <w:r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>п/п</w:t>
            </w:r>
          </w:p>
        </w:tc>
        <w:tc>
          <w:tcPr>
            <w:tcW w:w="4085" w:type="dxa"/>
          </w:tcPr>
          <w:p w:rsidR="00B533E4" w:rsidRPr="00D2408D" w:rsidRDefault="00B533E4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  <w:r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>Наименование</w:t>
            </w:r>
            <w:r w:rsidR="00FD77E0"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 xml:space="preserve">  мероприятия</w:t>
            </w:r>
          </w:p>
        </w:tc>
        <w:tc>
          <w:tcPr>
            <w:tcW w:w="2031" w:type="dxa"/>
          </w:tcPr>
          <w:p w:rsidR="00B533E4" w:rsidRPr="00D2408D" w:rsidRDefault="00FD77E0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  <w:r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>Сроки исполнения</w:t>
            </w:r>
          </w:p>
        </w:tc>
        <w:tc>
          <w:tcPr>
            <w:tcW w:w="2818" w:type="dxa"/>
          </w:tcPr>
          <w:p w:rsidR="00B533E4" w:rsidRPr="00D2408D" w:rsidRDefault="00FD77E0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  <w:r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>Ответственный исполнитель</w:t>
            </w:r>
          </w:p>
        </w:tc>
      </w:tr>
      <w:tr w:rsidR="00D2408D" w:rsidRPr="00372D6A" w:rsidTr="00F87BB8">
        <w:tc>
          <w:tcPr>
            <w:tcW w:w="9570" w:type="dxa"/>
            <w:gridSpan w:val="4"/>
          </w:tcPr>
          <w:p w:rsidR="00D2408D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</w:p>
          <w:p w:rsidR="00D2408D" w:rsidRPr="00D2408D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  <w:r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 xml:space="preserve">1. Вопросы для рассмотрения на </w:t>
            </w:r>
            <w:proofErr w:type="gramStart"/>
            <w:r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>заседаниях</w:t>
            </w:r>
            <w:proofErr w:type="gramEnd"/>
            <w:r w:rsidRPr="00D2408D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 xml:space="preserve"> рабочей группы</w:t>
            </w:r>
          </w:p>
          <w:p w:rsidR="00D2408D" w:rsidRPr="00372D6A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</w:p>
        </w:tc>
      </w:tr>
      <w:tr w:rsidR="00FD77E0" w:rsidRPr="00372D6A" w:rsidTr="00865A02">
        <w:tc>
          <w:tcPr>
            <w:tcW w:w="636" w:type="dxa"/>
          </w:tcPr>
          <w:p w:rsidR="00FD77E0" w:rsidRPr="00C27C05" w:rsidRDefault="00865A02" w:rsidP="00785E54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1.</w:t>
            </w:r>
            <w:r w:rsidR="00785E54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</w:t>
            </w:r>
            <w:r w:rsidR="00FD77E0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.</w:t>
            </w:r>
          </w:p>
        </w:tc>
        <w:tc>
          <w:tcPr>
            <w:tcW w:w="4085" w:type="dxa"/>
          </w:tcPr>
          <w:p w:rsidR="00FD77E0" w:rsidRPr="00C27C05" w:rsidRDefault="002312A8" w:rsidP="00785E54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="00785E54" w:rsidRPr="00C27C05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785E54" w:rsidRPr="00C27C05">
              <w:rPr>
                <w:rFonts w:cs="Times New Roman"/>
                <w:sz w:val="28"/>
                <w:szCs w:val="28"/>
                <w:lang w:val="ru-RU"/>
              </w:rPr>
              <w:t xml:space="preserve">эпидемиологической ситуации  по </w:t>
            </w:r>
            <w:r w:rsidR="009816FE" w:rsidRPr="00C27C05">
              <w:rPr>
                <w:rFonts w:cs="Times New Roman"/>
                <w:sz w:val="28"/>
                <w:szCs w:val="28"/>
                <w:lang w:val="ru-RU"/>
              </w:rPr>
              <w:t>заболеваемости гриппом, острыми респираторными вирусными инфекциями, новой коронавирусной инфекции</w:t>
            </w:r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r w:rsidRPr="00C27C05">
              <w:rPr>
                <w:rFonts w:cs="Times New Roman"/>
                <w:color w:val="000000"/>
                <w:sz w:val="28"/>
                <w:szCs w:val="28"/>
                <w:lang w:val="en-US" w:bidi="ru-RU"/>
              </w:rPr>
              <w:t>COVID</w:t>
            </w:r>
            <w:r w:rsidRPr="00C27C05">
              <w:rPr>
                <w:rFonts w:cs="Times New Roman"/>
                <w:color w:val="000000"/>
                <w:sz w:val="28"/>
                <w:szCs w:val="28"/>
                <w:lang w:bidi="ru-RU"/>
              </w:rPr>
              <w:t xml:space="preserve">-19 </w:t>
            </w:r>
            <w:r w:rsidR="00FD77E0" w:rsidRPr="00C27C05">
              <w:rPr>
                <w:rFonts w:cs="Times New Roman"/>
                <w:sz w:val="28"/>
                <w:szCs w:val="28"/>
              </w:rPr>
              <w:t>на территории Грачевского муниципального округа</w:t>
            </w:r>
          </w:p>
        </w:tc>
        <w:tc>
          <w:tcPr>
            <w:tcW w:w="2031" w:type="dxa"/>
          </w:tcPr>
          <w:p w:rsidR="00FD77E0" w:rsidRPr="00C27C05" w:rsidRDefault="00FD77E0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 квартал</w:t>
            </w:r>
          </w:p>
        </w:tc>
        <w:tc>
          <w:tcPr>
            <w:tcW w:w="2818" w:type="dxa"/>
          </w:tcPr>
          <w:p w:rsidR="00372D6A" w:rsidRPr="00C27C05" w:rsidRDefault="00785E54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proofErr w:type="gramStart"/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Государственное бюджетное учреждение здравоохранения Ставропольского края «Грачевская районная больница» (далее – </w:t>
            </w:r>
            <w:r w:rsidR="00FD77E0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  <w:proofErr w:type="gramEnd"/>
          </w:p>
          <w:p w:rsidR="00FD77E0" w:rsidRPr="00C27C05" w:rsidRDefault="00785E54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«Грачевская РБ»)</w:t>
            </w:r>
          </w:p>
          <w:p w:rsidR="00FD77E0" w:rsidRPr="00C27C05" w:rsidRDefault="00FD77E0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</w:t>
            </w:r>
          </w:p>
          <w:p w:rsidR="00785E54" w:rsidRPr="00C27C05" w:rsidRDefault="00785E54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Управление образования администрации Грачевского муниципального округа (далее – Управление образования)</w:t>
            </w:r>
          </w:p>
        </w:tc>
      </w:tr>
      <w:tr w:rsidR="004F6932" w:rsidRPr="00372D6A" w:rsidTr="00865A02">
        <w:tc>
          <w:tcPr>
            <w:tcW w:w="636" w:type="dxa"/>
          </w:tcPr>
          <w:p w:rsidR="004F6932" w:rsidRPr="00C27C05" w:rsidRDefault="00865A02" w:rsidP="008348AB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1.</w:t>
            </w:r>
            <w:r w:rsidR="008348AB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2</w:t>
            </w:r>
            <w:r w:rsidR="004F6932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.</w:t>
            </w:r>
          </w:p>
        </w:tc>
        <w:tc>
          <w:tcPr>
            <w:tcW w:w="4085" w:type="dxa"/>
          </w:tcPr>
          <w:p w:rsidR="004F6932" w:rsidRPr="00C27C05" w:rsidRDefault="004F6932" w:rsidP="009816FE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О первоочередных задачах по подготовке к эпидемиологическому сезону Крымской геморрагической лихорадки и других особо опасных инфекций на территории Грачевского муниципального округа Ставропольского края в 202</w:t>
            </w:r>
            <w:r w:rsidR="009816FE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4</w:t>
            </w: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 году</w:t>
            </w:r>
          </w:p>
        </w:tc>
        <w:tc>
          <w:tcPr>
            <w:tcW w:w="2031" w:type="dxa"/>
          </w:tcPr>
          <w:p w:rsidR="004F6932" w:rsidRPr="00C27C05" w:rsidRDefault="00785E54" w:rsidP="00785E54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</w:t>
            </w:r>
            <w:r w:rsidR="004F6932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 квартал</w:t>
            </w:r>
          </w:p>
        </w:tc>
        <w:tc>
          <w:tcPr>
            <w:tcW w:w="2818" w:type="dxa"/>
          </w:tcPr>
          <w:p w:rsidR="004F6932" w:rsidRPr="00C27C05" w:rsidRDefault="004F6932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Управление сельского хозяйства и защиты окружающей среды, Управление образования, территориальные управления, отдел по работе с территориями администрации Грачевского муниципального округа, </w:t>
            </w:r>
          </w:p>
          <w:p w:rsidR="009816FE" w:rsidRPr="00C27C05" w:rsidRDefault="004F6932" w:rsidP="008A674A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ГБУЗ</w:t>
            </w:r>
            <w:r w:rsidR="009816FE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 СК</w:t>
            </w:r>
          </w:p>
          <w:p w:rsidR="004F6932" w:rsidRPr="00C27C05" w:rsidRDefault="004F6932" w:rsidP="008A674A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 «Грачевская РБ» (по согласованию)</w:t>
            </w:r>
          </w:p>
        </w:tc>
      </w:tr>
      <w:tr w:rsidR="008A674A" w:rsidRPr="00372D6A" w:rsidTr="00865A02">
        <w:tc>
          <w:tcPr>
            <w:tcW w:w="636" w:type="dxa"/>
          </w:tcPr>
          <w:p w:rsidR="008A674A" w:rsidRPr="00C27C05" w:rsidRDefault="00865A02" w:rsidP="00600A49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1.</w:t>
            </w:r>
            <w:r w:rsidR="00600A49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3</w:t>
            </w:r>
            <w:r w:rsidR="008A674A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.</w:t>
            </w:r>
          </w:p>
        </w:tc>
        <w:tc>
          <w:tcPr>
            <w:tcW w:w="4085" w:type="dxa"/>
          </w:tcPr>
          <w:p w:rsidR="008A674A" w:rsidRPr="00C27C05" w:rsidRDefault="008A674A" w:rsidP="008A674A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Fonts w:cs="Times New Roman"/>
                <w:sz w:val="28"/>
                <w:szCs w:val="28"/>
                <w:lang w:val="ru-RU"/>
              </w:rPr>
              <w:t xml:space="preserve">Об организации </w:t>
            </w:r>
            <w:r w:rsidRPr="00C27C05">
              <w:rPr>
                <w:rFonts w:cs="Times New Roman"/>
                <w:sz w:val="28"/>
                <w:szCs w:val="28"/>
              </w:rPr>
              <w:t>информировани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C27C05">
              <w:rPr>
                <w:rFonts w:cs="Times New Roman"/>
                <w:sz w:val="28"/>
                <w:szCs w:val="28"/>
              </w:rPr>
              <w:t>населения</w:t>
            </w:r>
            <w:proofErr w:type="gramEnd"/>
            <w:r w:rsidRPr="00C27C05">
              <w:rPr>
                <w:rFonts w:cs="Times New Roman"/>
                <w:sz w:val="28"/>
                <w:szCs w:val="28"/>
                <w:lang w:val="ru-RU"/>
              </w:rPr>
              <w:t xml:space="preserve"> о</w:t>
            </w:r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lastRenderedPageBreak/>
              <w:t>профилактике</w:t>
            </w:r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распространения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hyperlink r:id="rId7">
              <w:proofErr w:type="spellStart"/>
              <w:r w:rsidRPr="00C27C05">
                <w:rPr>
                  <w:rFonts w:cs="Times New Roman"/>
                  <w:sz w:val="28"/>
                  <w:szCs w:val="28"/>
                </w:rPr>
                <w:t>социально</w:t>
              </w:r>
              <w:proofErr w:type="spellEnd"/>
              <w:r w:rsidRPr="00C27C05">
                <w:rPr>
                  <w:rFonts w:cs="Times New Roman"/>
                  <w:sz w:val="28"/>
                  <w:szCs w:val="28"/>
                </w:rPr>
                <w:t xml:space="preserve"> значимых</w:t>
              </w:r>
            </w:hyperlink>
            <w:r w:rsidRPr="00C27C05">
              <w:rPr>
                <w:rFonts w:cs="Times New Roman"/>
                <w:sz w:val="28"/>
                <w:szCs w:val="28"/>
              </w:rPr>
              <w:t xml:space="preserve"> заболеваний и </w:t>
            </w:r>
            <w:hyperlink r:id="rId8">
              <w:r w:rsidRPr="00C27C05">
                <w:rPr>
                  <w:rFonts w:cs="Times New Roman"/>
                  <w:sz w:val="28"/>
                  <w:szCs w:val="28"/>
                </w:rPr>
                <w:t>заболеваний</w:t>
              </w:r>
            </w:hyperlink>
            <w:r w:rsidRPr="00C27C0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представляющих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опасность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для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окружающих</w:t>
            </w:r>
            <w:proofErr w:type="spellEnd"/>
          </w:p>
        </w:tc>
        <w:tc>
          <w:tcPr>
            <w:tcW w:w="2031" w:type="dxa"/>
          </w:tcPr>
          <w:p w:rsidR="008A674A" w:rsidRPr="00C27C05" w:rsidRDefault="008A674A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lastRenderedPageBreak/>
              <w:t>2 квартал</w:t>
            </w:r>
          </w:p>
        </w:tc>
        <w:tc>
          <w:tcPr>
            <w:tcW w:w="2818" w:type="dxa"/>
          </w:tcPr>
          <w:p w:rsidR="008A674A" w:rsidRPr="00C27C05" w:rsidRDefault="008A674A" w:rsidP="008A674A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Управление сельского хозяйства </w:t>
            </w: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lastRenderedPageBreak/>
              <w:t>и защиты окружающей среды, территориальные управления</w:t>
            </w:r>
            <w:r w:rsidR="00865A02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,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Fonts w:cs="Times New Roman"/>
                <w:sz w:val="28"/>
                <w:szCs w:val="28"/>
                <w:lang w:val="ru-RU"/>
              </w:rPr>
              <w:t>ГБУ</w:t>
            </w:r>
            <w:r w:rsidRPr="00C27C05">
              <w:rPr>
                <w:rFonts w:cs="Times New Roman"/>
                <w:sz w:val="28"/>
                <w:szCs w:val="28"/>
              </w:rPr>
              <w:t xml:space="preserve"> Ставропольского края «Грачевская районная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станция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по борьбе с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болезнями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животных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 xml:space="preserve">» (по согласованию),  </w:t>
            </w: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  <w:r w:rsidR="009816FE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СК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</w:t>
            </w:r>
          </w:p>
        </w:tc>
      </w:tr>
      <w:tr w:rsidR="00600A49" w:rsidRPr="00372D6A" w:rsidTr="00865A02">
        <w:tc>
          <w:tcPr>
            <w:tcW w:w="636" w:type="dxa"/>
          </w:tcPr>
          <w:p w:rsidR="00600A49" w:rsidRPr="00C27C05" w:rsidRDefault="00600A49" w:rsidP="00600A49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lastRenderedPageBreak/>
              <w:t>1.4.</w:t>
            </w:r>
          </w:p>
        </w:tc>
        <w:tc>
          <w:tcPr>
            <w:tcW w:w="4085" w:type="dxa"/>
          </w:tcPr>
          <w:p w:rsidR="00600A49" w:rsidRPr="00C27C05" w:rsidRDefault="00C27C05" w:rsidP="00C27C05">
            <w:pPr>
              <w:pStyle w:val="1"/>
              <w:widowControl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27C05">
              <w:rPr>
                <w:rFonts w:cs="Times New Roman"/>
                <w:sz w:val="28"/>
                <w:szCs w:val="28"/>
                <w:lang w:val="ru-RU"/>
              </w:rPr>
              <w:t>О  работе по выполнению мероприятий, направленных на профилактику заразных болезней, общих для человека и животных в населенных пунктах Грачевского округа и мероприятиях по недопущению возникновения и распространения особо опасных болезней животных и птиц на территории Грачевского района.</w:t>
            </w:r>
          </w:p>
        </w:tc>
        <w:tc>
          <w:tcPr>
            <w:tcW w:w="2031" w:type="dxa"/>
          </w:tcPr>
          <w:p w:rsidR="00600A49" w:rsidRPr="00C27C05" w:rsidRDefault="00600A49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2 квартал</w:t>
            </w:r>
          </w:p>
        </w:tc>
        <w:tc>
          <w:tcPr>
            <w:tcW w:w="2818" w:type="dxa"/>
          </w:tcPr>
          <w:p w:rsidR="00600A49" w:rsidRPr="00C27C05" w:rsidRDefault="00C27C05" w:rsidP="008A674A">
            <w:pPr>
              <w:pStyle w:val="1"/>
              <w:widowControl/>
              <w:spacing w:line="240" w:lineRule="exact"/>
              <w:contextualSpacing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ar-SA" w:bidi="ar-SA"/>
              </w:rPr>
              <w:t>ГБУ СК «Грачевская районная станция по борьбе с болезнями животных»,</w:t>
            </w:r>
          </w:p>
          <w:p w:rsidR="00C27C05" w:rsidRPr="00C27C05" w:rsidRDefault="00C27C05" w:rsidP="00C27C05">
            <w:pPr>
              <w:pStyle w:val="1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C27C05">
              <w:rPr>
                <w:rFonts w:eastAsia="Times New Roman" w:cs="Times New Roman"/>
                <w:sz w:val="28"/>
                <w:szCs w:val="28"/>
                <w:lang w:eastAsia="ar-SA"/>
              </w:rPr>
              <w:t>ГБУЗ СК</w:t>
            </w:r>
          </w:p>
          <w:p w:rsidR="00C27C05" w:rsidRPr="00C27C05" w:rsidRDefault="00C27C05" w:rsidP="00C27C05">
            <w:pPr>
              <w:pStyle w:val="1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C27C05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«Грачевская РБ» </w:t>
            </w:r>
          </w:p>
          <w:p w:rsidR="00C27C05" w:rsidRPr="00C27C05" w:rsidRDefault="00C27C05" w:rsidP="00C27C05">
            <w:pPr>
              <w:pStyle w:val="1"/>
              <w:widowControl/>
              <w:spacing w:line="240" w:lineRule="exact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согласованию),</w:t>
            </w:r>
          </w:p>
          <w:p w:rsidR="00C27C05" w:rsidRPr="00C27C05" w:rsidRDefault="00C27C05" w:rsidP="00C27C05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</w:p>
        </w:tc>
      </w:tr>
      <w:tr w:rsidR="008A674A" w:rsidRPr="00372D6A" w:rsidTr="00865A02">
        <w:tc>
          <w:tcPr>
            <w:tcW w:w="636" w:type="dxa"/>
          </w:tcPr>
          <w:p w:rsidR="008A674A" w:rsidRPr="00C27C05" w:rsidRDefault="00865A02" w:rsidP="00600A49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1.</w:t>
            </w:r>
            <w:r w:rsidR="00600A49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5</w:t>
            </w:r>
            <w:r w:rsidR="008A674A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.</w:t>
            </w:r>
          </w:p>
        </w:tc>
        <w:tc>
          <w:tcPr>
            <w:tcW w:w="4085" w:type="dxa"/>
          </w:tcPr>
          <w:p w:rsidR="008A674A" w:rsidRPr="00C27C05" w:rsidRDefault="008A674A" w:rsidP="00372D6A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Fonts w:cs="Times New Roman"/>
                <w:bCs/>
                <w:iCs/>
                <w:sz w:val="28"/>
                <w:szCs w:val="28"/>
              </w:rPr>
              <w:t xml:space="preserve">О </w:t>
            </w:r>
            <w:proofErr w:type="spellStart"/>
            <w:r w:rsidRPr="00C27C05">
              <w:rPr>
                <w:rFonts w:cs="Times New Roman"/>
                <w:bCs/>
                <w:iCs/>
                <w:sz w:val="28"/>
                <w:szCs w:val="28"/>
              </w:rPr>
              <w:t>повышении</w:t>
            </w:r>
            <w:proofErr w:type="spellEnd"/>
            <w:r w:rsidRPr="00C27C05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bCs/>
                <w:iCs/>
                <w:sz w:val="28"/>
                <w:szCs w:val="28"/>
              </w:rPr>
              <w:t>эффективности</w:t>
            </w:r>
            <w:proofErr w:type="spellEnd"/>
            <w:r w:rsidRPr="00C27C05">
              <w:rPr>
                <w:rFonts w:cs="Times New Roman"/>
                <w:bCs/>
                <w:iCs/>
                <w:sz w:val="28"/>
                <w:szCs w:val="28"/>
              </w:rPr>
              <w:t xml:space="preserve"> мероприятий по профилактике ВИЧ-</w:t>
            </w:r>
            <w:proofErr w:type="spellStart"/>
            <w:r w:rsidRPr="00C27C05">
              <w:rPr>
                <w:rFonts w:cs="Times New Roman"/>
                <w:bCs/>
                <w:iCs/>
                <w:sz w:val="28"/>
                <w:szCs w:val="28"/>
              </w:rPr>
              <w:t>инфекции</w:t>
            </w:r>
            <w:proofErr w:type="spellEnd"/>
            <w:r w:rsidRPr="00C27C05">
              <w:rPr>
                <w:rFonts w:cs="Times New Roman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C27C05">
              <w:rPr>
                <w:rFonts w:cs="Times New Roman"/>
                <w:bCs/>
                <w:iCs/>
                <w:sz w:val="28"/>
                <w:szCs w:val="28"/>
              </w:rPr>
              <w:t>других</w:t>
            </w:r>
            <w:proofErr w:type="spellEnd"/>
            <w:r w:rsidRPr="00C27C05">
              <w:rPr>
                <w:rFonts w:cs="Times New Roman"/>
                <w:bCs/>
                <w:iCs/>
                <w:sz w:val="28"/>
                <w:szCs w:val="28"/>
              </w:rPr>
              <w:t xml:space="preserve"> гемоконтактных </w:t>
            </w:r>
            <w:proofErr w:type="spellStart"/>
            <w:r w:rsidRPr="00C27C05">
              <w:rPr>
                <w:rFonts w:cs="Times New Roman"/>
                <w:bCs/>
                <w:iCs/>
                <w:sz w:val="28"/>
                <w:szCs w:val="28"/>
              </w:rPr>
              <w:t>инфекций</w:t>
            </w:r>
            <w:proofErr w:type="spellEnd"/>
            <w:r w:rsidRPr="00C27C05">
              <w:rPr>
                <w:rFonts w:cs="Times New Roman"/>
                <w:bCs/>
                <w:iCs/>
                <w:sz w:val="28"/>
                <w:szCs w:val="28"/>
              </w:rPr>
              <w:t xml:space="preserve"> на территории Грачевского муниципального округа</w:t>
            </w:r>
          </w:p>
        </w:tc>
        <w:tc>
          <w:tcPr>
            <w:tcW w:w="2031" w:type="dxa"/>
          </w:tcPr>
          <w:p w:rsidR="008A674A" w:rsidRPr="00C27C05" w:rsidRDefault="008A674A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3 квартал</w:t>
            </w:r>
          </w:p>
        </w:tc>
        <w:tc>
          <w:tcPr>
            <w:tcW w:w="2818" w:type="dxa"/>
          </w:tcPr>
          <w:p w:rsidR="008A674A" w:rsidRPr="00C27C05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  <w:r w:rsidR="00123262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СК</w:t>
            </w:r>
          </w:p>
          <w:p w:rsidR="008A674A" w:rsidRPr="00C27C05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8A674A" w:rsidRPr="00C27C05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</w:t>
            </w:r>
          </w:p>
        </w:tc>
      </w:tr>
      <w:tr w:rsidR="008A674A" w:rsidRPr="00372D6A" w:rsidTr="00865A02">
        <w:tc>
          <w:tcPr>
            <w:tcW w:w="636" w:type="dxa"/>
          </w:tcPr>
          <w:p w:rsidR="008A674A" w:rsidRPr="00C27C05" w:rsidRDefault="00865A02" w:rsidP="00600A49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1.</w:t>
            </w:r>
            <w:r w:rsidR="00600A49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6</w:t>
            </w:r>
            <w:r w:rsidR="008A674A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.</w:t>
            </w:r>
          </w:p>
        </w:tc>
        <w:tc>
          <w:tcPr>
            <w:tcW w:w="4085" w:type="dxa"/>
          </w:tcPr>
          <w:p w:rsidR="008A674A" w:rsidRPr="00C27C05" w:rsidRDefault="008A674A" w:rsidP="00123262">
            <w:pPr>
              <w:pStyle w:val="1"/>
              <w:widowControl/>
              <w:spacing w:line="240" w:lineRule="exact"/>
              <w:contextualSpacing/>
              <w:jc w:val="both"/>
              <w:rPr>
                <w:rFonts w:cs="Times New Roman"/>
                <w:bCs/>
                <w:iCs/>
                <w:sz w:val="28"/>
                <w:szCs w:val="28"/>
                <w:lang w:val="ru-RU"/>
              </w:rPr>
            </w:pPr>
            <w:r w:rsidRPr="00C27C05">
              <w:rPr>
                <w:rFonts w:cs="Times New Roman"/>
                <w:sz w:val="28"/>
                <w:szCs w:val="28"/>
              </w:rPr>
              <w:t xml:space="preserve">О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мероприятиях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по подготовке к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эпидемиологическому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сезону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гриппа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 и ОРВИ 202</w:t>
            </w:r>
            <w:r w:rsidR="00123262" w:rsidRPr="00C27C05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C27C05">
              <w:rPr>
                <w:rFonts w:cs="Times New Roman"/>
                <w:sz w:val="28"/>
                <w:szCs w:val="28"/>
              </w:rPr>
              <w:t>-202</w:t>
            </w:r>
            <w:r w:rsidR="00123262" w:rsidRPr="00C27C05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r w:rsidR="00D2408D" w:rsidRPr="00C27C05">
              <w:rPr>
                <w:rFonts w:cs="Times New Roman"/>
                <w:sz w:val="28"/>
                <w:szCs w:val="28"/>
                <w:lang w:val="ru-RU"/>
              </w:rPr>
              <w:t>годов</w:t>
            </w:r>
          </w:p>
        </w:tc>
        <w:tc>
          <w:tcPr>
            <w:tcW w:w="2031" w:type="dxa"/>
          </w:tcPr>
          <w:p w:rsidR="008A674A" w:rsidRPr="00C27C05" w:rsidRDefault="008A674A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3 квартал</w:t>
            </w:r>
          </w:p>
        </w:tc>
        <w:tc>
          <w:tcPr>
            <w:tcW w:w="2818" w:type="dxa"/>
          </w:tcPr>
          <w:p w:rsidR="008A674A" w:rsidRPr="00C27C05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  <w:r w:rsidR="00123262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СК</w:t>
            </w:r>
          </w:p>
          <w:p w:rsidR="008A674A" w:rsidRPr="00C27C05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8A674A" w:rsidRPr="00C27C05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согласованию),</w:t>
            </w:r>
          </w:p>
          <w:p w:rsidR="008A674A" w:rsidRPr="00C27C05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Управление образования, Управление культуры и туризма администрации Грачевского муниципального округа</w:t>
            </w:r>
          </w:p>
        </w:tc>
      </w:tr>
      <w:tr w:rsidR="008A674A" w:rsidRPr="00372D6A" w:rsidTr="00865A02">
        <w:tc>
          <w:tcPr>
            <w:tcW w:w="636" w:type="dxa"/>
          </w:tcPr>
          <w:p w:rsidR="008A674A" w:rsidRPr="00C27C05" w:rsidRDefault="00865A02" w:rsidP="00600A49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1.</w:t>
            </w:r>
            <w:r w:rsidR="00600A49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7</w:t>
            </w:r>
            <w:r w:rsidR="008A674A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.</w:t>
            </w:r>
          </w:p>
        </w:tc>
        <w:tc>
          <w:tcPr>
            <w:tcW w:w="4085" w:type="dxa"/>
          </w:tcPr>
          <w:p w:rsidR="008A674A" w:rsidRPr="00C27C05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27C05">
              <w:rPr>
                <w:sz w:val="28"/>
                <w:szCs w:val="28"/>
                <w:lang w:val="ru-RU"/>
              </w:rPr>
              <w:t xml:space="preserve">Об эффективности </w:t>
            </w:r>
            <w:proofErr w:type="gramStart"/>
            <w:r w:rsidRPr="00C27C05">
              <w:rPr>
                <w:sz w:val="28"/>
                <w:szCs w:val="28"/>
                <w:lang w:val="ru-RU"/>
              </w:rPr>
              <w:t>проводимых</w:t>
            </w:r>
            <w:proofErr w:type="gramEnd"/>
            <w:r w:rsidRPr="00C27C05">
              <w:rPr>
                <w:sz w:val="28"/>
                <w:szCs w:val="28"/>
                <w:lang w:val="ru-RU"/>
              </w:rPr>
              <w:t xml:space="preserve"> санитарно-противоэпидемических (профилактических) мероприятий</w:t>
            </w:r>
            <w:r w:rsidRPr="00C27C05">
              <w:rPr>
                <w:sz w:val="28"/>
                <w:szCs w:val="28"/>
              </w:rPr>
              <w:t xml:space="preserve"> по туляремии на </w:t>
            </w:r>
            <w:r w:rsidRPr="00C27C05">
              <w:rPr>
                <w:sz w:val="28"/>
                <w:szCs w:val="28"/>
                <w:lang w:val="ru-RU"/>
              </w:rPr>
              <w:t>территории Грачевского муниципального округа</w:t>
            </w:r>
            <w:r w:rsidRPr="00C27C05">
              <w:rPr>
                <w:sz w:val="28"/>
                <w:szCs w:val="28"/>
              </w:rPr>
              <w:t xml:space="preserve"> </w:t>
            </w:r>
            <w:r w:rsidRPr="00C27C05">
              <w:rPr>
                <w:sz w:val="28"/>
                <w:szCs w:val="28"/>
                <w:lang w:val="ru-RU"/>
              </w:rPr>
              <w:t>Ставропольского края</w:t>
            </w:r>
          </w:p>
        </w:tc>
        <w:tc>
          <w:tcPr>
            <w:tcW w:w="2031" w:type="dxa"/>
          </w:tcPr>
          <w:p w:rsidR="008A674A" w:rsidRPr="00C27C05" w:rsidRDefault="008A674A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4 квартал</w:t>
            </w:r>
          </w:p>
        </w:tc>
        <w:tc>
          <w:tcPr>
            <w:tcW w:w="2818" w:type="dxa"/>
          </w:tcPr>
          <w:p w:rsidR="008A674A" w:rsidRPr="00C27C05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Fonts w:cs="Times New Roman"/>
                <w:sz w:val="28"/>
                <w:szCs w:val="28"/>
                <w:lang w:val="ru-RU"/>
              </w:rPr>
              <w:t>ГБУ</w:t>
            </w:r>
            <w:r w:rsidRPr="00C27C05">
              <w:rPr>
                <w:rFonts w:cs="Times New Roman"/>
                <w:sz w:val="28"/>
                <w:szCs w:val="28"/>
              </w:rPr>
              <w:t xml:space="preserve"> Ставропольского края «Грачевская районная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станция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по борьбе с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болезнями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животных</w:t>
            </w:r>
            <w:r w:rsidR="00865A02" w:rsidRPr="00C27C05">
              <w:rPr>
                <w:rFonts w:cs="Times New Roman"/>
                <w:sz w:val="28"/>
                <w:szCs w:val="28"/>
                <w:lang w:val="ru-RU"/>
              </w:rPr>
              <w:t>»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 xml:space="preserve"> (по согласованию), </w:t>
            </w:r>
            <w:r w:rsidR="00865A02" w:rsidRPr="00C27C0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  <w:r w:rsidR="00123262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СК</w:t>
            </w:r>
          </w:p>
          <w:p w:rsidR="008A674A" w:rsidRPr="00C27C05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«Грачевская РБ» (по согласованию), Управление сельского хозяйства и защиты окружающей среды</w:t>
            </w:r>
          </w:p>
        </w:tc>
      </w:tr>
      <w:tr w:rsidR="008A674A" w:rsidRPr="00372D6A" w:rsidTr="00865A02">
        <w:tc>
          <w:tcPr>
            <w:tcW w:w="636" w:type="dxa"/>
          </w:tcPr>
          <w:p w:rsidR="008A674A" w:rsidRPr="00C27C05" w:rsidRDefault="00865A02" w:rsidP="00600A49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1.</w:t>
            </w:r>
            <w:r w:rsidR="00600A49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8</w:t>
            </w:r>
            <w:r w:rsidR="008A674A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.</w:t>
            </w:r>
          </w:p>
        </w:tc>
        <w:tc>
          <w:tcPr>
            <w:tcW w:w="4085" w:type="dxa"/>
          </w:tcPr>
          <w:p w:rsidR="008A674A" w:rsidRPr="00C27C05" w:rsidRDefault="008A674A" w:rsidP="00123262">
            <w:pPr>
              <w:pStyle w:val="1"/>
              <w:widowControl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27C05">
              <w:rPr>
                <w:rFonts w:cs="Times New Roman"/>
                <w:sz w:val="28"/>
                <w:szCs w:val="28"/>
              </w:rPr>
              <w:t>Об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итогах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реализации мероприятий по профилактике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lastRenderedPageBreak/>
              <w:t>Крымской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геморрагической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лихорадки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в Грачевском 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>муниципальном округе</w:t>
            </w:r>
            <w:r w:rsidRPr="00C27C05">
              <w:rPr>
                <w:rFonts w:cs="Times New Roman"/>
                <w:sz w:val="28"/>
                <w:szCs w:val="28"/>
              </w:rPr>
              <w:t xml:space="preserve"> в 202</w:t>
            </w:r>
            <w:r w:rsidR="00123262" w:rsidRPr="00C27C05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году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задачах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при подготовке к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эпид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>емиологическому</w:t>
            </w:r>
            <w:proofErr w:type="spellEnd"/>
            <w:r w:rsidRPr="00C27C0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27C05">
              <w:rPr>
                <w:rFonts w:cs="Times New Roman"/>
                <w:sz w:val="28"/>
                <w:szCs w:val="28"/>
              </w:rPr>
              <w:t>сезону 202</w:t>
            </w:r>
            <w:r w:rsidR="00123262" w:rsidRPr="00C27C05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C27C05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31" w:type="dxa"/>
          </w:tcPr>
          <w:p w:rsidR="008A674A" w:rsidRPr="00C27C05" w:rsidRDefault="008A674A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lastRenderedPageBreak/>
              <w:t>4 квартал</w:t>
            </w:r>
          </w:p>
        </w:tc>
        <w:tc>
          <w:tcPr>
            <w:tcW w:w="2818" w:type="dxa"/>
          </w:tcPr>
          <w:p w:rsidR="00123262" w:rsidRPr="00C27C05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proofErr w:type="gramStart"/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Управление сельского хозяйства </w:t>
            </w: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lastRenderedPageBreak/>
              <w:t xml:space="preserve">и защиты окружающей среды, Управление образования, территориальные управления, </w:t>
            </w:r>
            <w:proofErr w:type="gramEnd"/>
          </w:p>
          <w:p w:rsidR="008A674A" w:rsidRPr="00C27C05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  <w:r w:rsidR="00123262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СК</w:t>
            </w:r>
          </w:p>
          <w:p w:rsidR="008A674A" w:rsidRPr="00C27C05" w:rsidRDefault="008A674A" w:rsidP="00015157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865A02" w:rsidRPr="00C27C05" w:rsidRDefault="008A674A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</w:t>
            </w:r>
            <w:r w:rsidR="00865A02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,</w:t>
            </w:r>
            <w:r w:rsidR="00865A02" w:rsidRPr="00C27C05">
              <w:rPr>
                <w:rFonts w:cs="Times New Roman"/>
                <w:sz w:val="28"/>
                <w:szCs w:val="28"/>
                <w:lang w:val="ru-RU"/>
              </w:rPr>
              <w:t xml:space="preserve"> ГБУ</w:t>
            </w:r>
            <w:r w:rsidR="00865A02" w:rsidRPr="00C27C05">
              <w:rPr>
                <w:rFonts w:cs="Times New Roman"/>
                <w:sz w:val="28"/>
                <w:szCs w:val="28"/>
              </w:rPr>
              <w:t xml:space="preserve"> Ставропольского края «Грачевская районная </w:t>
            </w:r>
            <w:proofErr w:type="spellStart"/>
            <w:r w:rsidR="00865A02" w:rsidRPr="00C27C05">
              <w:rPr>
                <w:rFonts w:cs="Times New Roman"/>
                <w:sz w:val="28"/>
                <w:szCs w:val="28"/>
              </w:rPr>
              <w:t>станция</w:t>
            </w:r>
            <w:proofErr w:type="spellEnd"/>
            <w:r w:rsidR="00865A02" w:rsidRPr="00C27C05">
              <w:rPr>
                <w:rFonts w:cs="Times New Roman"/>
                <w:sz w:val="28"/>
                <w:szCs w:val="28"/>
              </w:rPr>
              <w:t xml:space="preserve"> по борьбе с </w:t>
            </w:r>
            <w:proofErr w:type="spellStart"/>
            <w:r w:rsidR="00865A02" w:rsidRPr="00C27C05">
              <w:rPr>
                <w:rFonts w:cs="Times New Roman"/>
                <w:sz w:val="28"/>
                <w:szCs w:val="28"/>
              </w:rPr>
              <w:t>болезнями</w:t>
            </w:r>
            <w:proofErr w:type="spellEnd"/>
            <w:r w:rsidR="00865A02" w:rsidRPr="00C27C05">
              <w:rPr>
                <w:rFonts w:cs="Times New Roman"/>
                <w:sz w:val="28"/>
                <w:szCs w:val="28"/>
              </w:rPr>
              <w:t xml:space="preserve"> животных</w:t>
            </w:r>
            <w:r w:rsidR="00865A02" w:rsidRPr="00C27C05">
              <w:rPr>
                <w:rFonts w:cs="Times New Roman"/>
                <w:sz w:val="28"/>
                <w:szCs w:val="28"/>
                <w:lang w:val="ru-RU"/>
              </w:rPr>
              <w:t>» (по согласованию)</w:t>
            </w:r>
          </w:p>
        </w:tc>
      </w:tr>
      <w:tr w:rsidR="00D2408D" w:rsidRPr="00372D6A" w:rsidTr="00FF55A1">
        <w:tc>
          <w:tcPr>
            <w:tcW w:w="9570" w:type="dxa"/>
            <w:gridSpan w:val="4"/>
          </w:tcPr>
          <w:p w:rsidR="00D2408D" w:rsidRPr="00C27C05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</w:p>
          <w:p w:rsidR="00D2408D" w:rsidRPr="00C27C05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b/>
                <w:kern w:val="0"/>
                <w:sz w:val="28"/>
                <w:szCs w:val="28"/>
                <w:lang w:val="ru-RU" w:eastAsia="ar-SA" w:bidi="ar-SA"/>
              </w:rPr>
              <w:t>2. Мероприятия, информационно-просветительская деятельность</w:t>
            </w:r>
          </w:p>
          <w:p w:rsidR="00D2408D" w:rsidRPr="00C27C05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</w:p>
        </w:tc>
      </w:tr>
      <w:tr w:rsidR="00D2408D" w:rsidRPr="00372D6A" w:rsidTr="00865A02">
        <w:tc>
          <w:tcPr>
            <w:tcW w:w="636" w:type="dxa"/>
          </w:tcPr>
          <w:p w:rsidR="00D2408D" w:rsidRPr="00C27C05" w:rsidRDefault="00D2408D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2.1.</w:t>
            </w:r>
          </w:p>
        </w:tc>
        <w:tc>
          <w:tcPr>
            <w:tcW w:w="4085" w:type="dxa"/>
          </w:tcPr>
          <w:p w:rsidR="00D2408D" w:rsidRPr="00C27C05" w:rsidRDefault="00D2408D" w:rsidP="00D2408D">
            <w:pPr>
              <w:pStyle w:val="1"/>
              <w:widowControl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27C05">
              <w:rPr>
                <w:rFonts w:cs="Times New Roman"/>
                <w:sz w:val="28"/>
                <w:szCs w:val="28"/>
                <w:lang w:val="ru-RU"/>
              </w:rPr>
              <w:t>И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нформирование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населения 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>Грачевского муниципального округа</w:t>
            </w:r>
            <w:r w:rsidRPr="00C27C05">
              <w:rPr>
                <w:rFonts w:cs="Times New Roman"/>
                <w:sz w:val="28"/>
                <w:szCs w:val="28"/>
              </w:rPr>
              <w:t xml:space="preserve">, в том числе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через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средства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массовой информации, о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возможности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распространения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hyperlink r:id="rId9">
              <w:proofErr w:type="spellStart"/>
              <w:r w:rsidRPr="00C27C05">
                <w:rPr>
                  <w:rFonts w:cs="Times New Roman"/>
                  <w:sz w:val="28"/>
                  <w:szCs w:val="28"/>
                </w:rPr>
                <w:t>социально</w:t>
              </w:r>
              <w:proofErr w:type="spellEnd"/>
              <w:r w:rsidRPr="00C27C05">
                <w:rPr>
                  <w:rFonts w:cs="Times New Roman"/>
                  <w:sz w:val="28"/>
                  <w:szCs w:val="28"/>
                </w:rPr>
                <w:t xml:space="preserve"> значимых</w:t>
              </w:r>
            </w:hyperlink>
            <w:r w:rsidRPr="00C27C05">
              <w:rPr>
                <w:rFonts w:cs="Times New Roman"/>
                <w:sz w:val="28"/>
                <w:szCs w:val="28"/>
              </w:rPr>
              <w:t xml:space="preserve"> заболеваний и </w:t>
            </w:r>
            <w:hyperlink r:id="rId10">
              <w:r w:rsidRPr="00C27C05">
                <w:rPr>
                  <w:rFonts w:cs="Times New Roman"/>
                  <w:sz w:val="28"/>
                  <w:szCs w:val="28"/>
                </w:rPr>
                <w:t>заболеваний</w:t>
              </w:r>
            </w:hyperlink>
            <w:r w:rsidRPr="00C27C0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представляющих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опасность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для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окружающих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, на территории 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>округа</w:t>
            </w:r>
          </w:p>
        </w:tc>
        <w:tc>
          <w:tcPr>
            <w:tcW w:w="2031" w:type="dxa"/>
          </w:tcPr>
          <w:p w:rsidR="00865A02" w:rsidRPr="00C27C05" w:rsidRDefault="00D2408D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в течение </w:t>
            </w:r>
          </w:p>
          <w:p w:rsidR="00D2408D" w:rsidRPr="00C27C05" w:rsidRDefault="00D2408D" w:rsidP="00116119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202</w:t>
            </w:r>
            <w:r w:rsidR="00116119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4</w:t>
            </w: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 года</w:t>
            </w:r>
          </w:p>
        </w:tc>
        <w:tc>
          <w:tcPr>
            <w:tcW w:w="2818" w:type="dxa"/>
          </w:tcPr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Управление сельского хозяйства и защиты окружающей среды, Управление образования, территориальные управления, отдел социального развития, физической культуры и спорта, отдел по работе с территориями администрации Грачевского муниципального округа, 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  <w:r w:rsidR="00116119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СК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D2408D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согласованию),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Fonts w:cs="Times New Roman"/>
                <w:sz w:val="28"/>
                <w:szCs w:val="28"/>
                <w:lang w:val="ru-RU"/>
              </w:rPr>
              <w:t>ГБУ</w:t>
            </w:r>
            <w:r w:rsidRPr="00C27C05">
              <w:rPr>
                <w:rFonts w:cs="Times New Roman"/>
                <w:sz w:val="28"/>
                <w:szCs w:val="28"/>
              </w:rPr>
              <w:t xml:space="preserve"> Ставропольского края «Грачевская районная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станция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по борьбе с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болезнями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животных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>» (по согласованию)</w:t>
            </w:r>
          </w:p>
        </w:tc>
      </w:tr>
      <w:tr w:rsidR="00D2408D" w:rsidRPr="00372D6A" w:rsidTr="00865A02">
        <w:tc>
          <w:tcPr>
            <w:tcW w:w="636" w:type="dxa"/>
          </w:tcPr>
          <w:p w:rsidR="00D2408D" w:rsidRPr="00C27C05" w:rsidRDefault="00865A02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2.2.</w:t>
            </w:r>
          </w:p>
        </w:tc>
        <w:tc>
          <w:tcPr>
            <w:tcW w:w="4085" w:type="dxa"/>
          </w:tcPr>
          <w:p w:rsidR="00D2408D" w:rsidRPr="00C27C05" w:rsidRDefault="00D2408D" w:rsidP="008A674A">
            <w:pPr>
              <w:pStyle w:val="1"/>
              <w:widowControl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27C05">
              <w:rPr>
                <w:rFonts w:cs="Times New Roman"/>
                <w:sz w:val="28"/>
                <w:szCs w:val="28"/>
                <w:lang w:val="ru-RU"/>
              </w:rPr>
              <w:t>И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нформирование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населения 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>Грачевского муниципального округа</w:t>
            </w:r>
            <w:r w:rsidRPr="00C27C05">
              <w:rPr>
                <w:rFonts w:cs="Times New Roman"/>
                <w:sz w:val="28"/>
                <w:szCs w:val="28"/>
              </w:rPr>
              <w:t xml:space="preserve">, в том числе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через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средства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массовой информации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об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угрозе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возникновения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и о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возникновении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эпидемий</w:t>
            </w:r>
            <w:proofErr w:type="spellEnd"/>
          </w:p>
        </w:tc>
        <w:tc>
          <w:tcPr>
            <w:tcW w:w="2031" w:type="dxa"/>
          </w:tcPr>
          <w:p w:rsidR="00D2408D" w:rsidRPr="00C27C05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при угрозе возникновения</w:t>
            </w:r>
          </w:p>
          <w:p w:rsidR="00D2408D" w:rsidRPr="00C27C05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и </w:t>
            </w:r>
            <w:proofErr w:type="gramStart"/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возникновении</w:t>
            </w:r>
            <w:proofErr w:type="gramEnd"/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 эпидемий </w:t>
            </w:r>
          </w:p>
        </w:tc>
        <w:tc>
          <w:tcPr>
            <w:tcW w:w="2818" w:type="dxa"/>
          </w:tcPr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Управление сельского хозяйства и защиты окружающей среды,  территориальные управления, отдел социального развития, физической культуры и спорта, отдел по работе с территориями администрации </w:t>
            </w: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lastRenderedPageBreak/>
              <w:t xml:space="preserve">Грачевского муниципального округа, 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  <w:r w:rsidR="00116119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СК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D2408D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согласованию),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Fonts w:cs="Times New Roman"/>
                <w:sz w:val="28"/>
                <w:szCs w:val="28"/>
                <w:lang w:val="ru-RU"/>
              </w:rPr>
              <w:t>ГБУ</w:t>
            </w:r>
            <w:r w:rsidRPr="00C27C05">
              <w:rPr>
                <w:rFonts w:cs="Times New Roman"/>
                <w:sz w:val="28"/>
                <w:szCs w:val="28"/>
              </w:rPr>
              <w:t xml:space="preserve"> Ставропольского края «Грачевская районная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станция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по борьбе с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болезнями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животных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>» (по согласованию)</w:t>
            </w:r>
          </w:p>
        </w:tc>
      </w:tr>
      <w:tr w:rsidR="00D2408D" w:rsidRPr="00372D6A" w:rsidTr="00865A02">
        <w:tc>
          <w:tcPr>
            <w:tcW w:w="636" w:type="dxa"/>
          </w:tcPr>
          <w:p w:rsidR="00D2408D" w:rsidRPr="00C27C05" w:rsidRDefault="00865A02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lastRenderedPageBreak/>
              <w:t>2.3.</w:t>
            </w:r>
          </w:p>
        </w:tc>
        <w:tc>
          <w:tcPr>
            <w:tcW w:w="4085" w:type="dxa"/>
          </w:tcPr>
          <w:p w:rsidR="00D2408D" w:rsidRPr="00C27C05" w:rsidRDefault="00D2408D" w:rsidP="008A674A">
            <w:pPr>
              <w:pStyle w:val="1"/>
              <w:widowControl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27C05">
              <w:rPr>
                <w:rFonts w:cs="Times New Roman"/>
                <w:sz w:val="28"/>
                <w:szCs w:val="28"/>
                <w:lang w:val="ru-RU"/>
              </w:rPr>
              <w:t>У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частие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санитарно-гигиеническом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просвещении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населения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 xml:space="preserve"> округа</w:t>
            </w:r>
          </w:p>
        </w:tc>
        <w:tc>
          <w:tcPr>
            <w:tcW w:w="2031" w:type="dxa"/>
          </w:tcPr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в течение </w:t>
            </w:r>
          </w:p>
          <w:p w:rsidR="00D2408D" w:rsidRPr="00C27C05" w:rsidRDefault="00865A02" w:rsidP="00116119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202</w:t>
            </w:r>
            <w:r w:rsidR="00116119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4</w:t>
            </w: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 года</w:t>
            </w:r>
          </w:p>
        </w:tc>
        <w:tc>
          <w:tcPr>
            <w:tcW w:w="2818" w:type="dxa"/>
          </w:tcPr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Управление сельского хозяйства и защиты окружающей среды, Управление образования, территориальные управления, отдел социального развития, физической культуры и спорта, отдел по работе с территориями администрации Грачевского муниципального округа, 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  <w:r w:rsidR="00116119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СК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D2408D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согласованию),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Fonts w:cs="Times New Roman"/>
                <w:sz w:val="28"/>
                <w:szCs w:val="28"/>
                <w:lang w:val="ru-RU"/>
              </w:rPr>
              <w:t>ГБУ</w:t>
            </w:r>
            <w:r w:rsidRPr="00C27C05">
              <w:rPr>
                <w:rFonts w:cs="Times New Roman"/>
                <w:sz w:val="28"/>
                <w:szCs w:val="28"/>
              </w:rPr>
              <w:t xml:space="preserve"> Ставропольского края «Грачевская районная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станция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по борьбе с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болезнями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животных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>» (по согласованию)</w:t>
            </w:r>
          </w:p>
        </w:tc>
      </w:tr>
      <w:tr w:rsidR="00D2408D" w:rsidRPr="00372D6A" w:rsidTr="00865A02">
        <w:tc>
          <w:tcPr>
            <w:tcW w:w="636" w:type="dxa"/>
          </w:tcPr>
          <w:p w:rsidR="00D2408D" w:rsidRPr="00C27C05" w:rsidRDefault="00865A02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2.4.</w:t>
            </w:r>
          </w:p>
        </w:tc>
        <w:tc>
          <w:tcPr>
            <w:tcW w:w="4085" w:type="dxa"/>
          </w:tcPr>
          <w:p w:rsidR="00D2408D" w:rsidRPr="00C27C05" w:rsidRDefault="00D2408D" w:rsidP="00D2408D">
            <w:pPr>
              <w:pStyle w:val="1"/>
              <w:widowControl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C27C05">
              <w:rPr>
                <w:rFonts w:cs="Times New Roman"/>
                <w:sz w:val="28"/>
                <w:szCs w:val="28"/>
                <w:lang w:val="ru-RU"/>
              </w:rPr>
              <w:t>У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частие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в реализации на территории 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>округа</w:t>
            </w:r>
            <w:r w:rsidRPr="00C27C05">
              <w:rPr>
                <w:rFonts w:cs="Times New Roman"/>
                <w:sz w:val="28"/>
                <w:szCs w:val="28"/>
              </w:rPr>
              <w:t xml:space="preserve"> мероприятий,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направленных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на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спасение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жизни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сохранение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здоровья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людей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 xml:space="preserve">в случае возникновения </w:t>
            </w:r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чрезвычайных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ситуаци</w:t>
            </w:r>
            <w:proofErr w:type="spellEnd"/>
            <w:r w:rsidRPr="00C27C05">
              <w:rPr>
                <w:rFonts w:cs="Times New Roman"/>
                <w:sz w:val="28"/>
                <w:szCs w:val="28"/>
                <w:lang w:val="ru-RU"/>
              </w:rPr>
              <w:t>й</w:t>
            </w:r>
            <w:r w:rsidRPr="00C27C0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информирование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населения о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медико-санитарной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обстановке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зоне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чрезвычайной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ситуации и о принимаемых мерах</w:t>
            </w:r>
          </w:p>
        </w:tc>
        <w:tc>
          <w:tcPr>
            <w:tcW w:w="2031" w:type="dxa"/>
          </w:tcPr>
          <w:p w:rsidR="00D2408D" w:rsidRPr="00C27C05" w:rsidRDefault="00D2408D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27C05">
              <w:rPr>
                <w:rFonts w:cs="Times New Roman"/>
                <w:sz w:val="28"/>
                <w:szCs w:val="28"/>
                <w:lang w:val="ru-RU"/>
              </w:rPr>
              <w:t>при</w:t>
            </w:r>
          </w:p>
          <w:p w:rsidR="00D2408D" w:rsidRPr="00C27C05" w:rsidRDefault="00D2408D" w:rsidP="00D2408D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proofErr w:type="gramStart"/>
            <w:r w:rsidRPr="00C27C05">
              <w:rPr>
                <w:rFonts w:cs="Times New Roman"/>
                <w:sz w:val="28"/>
                <w:szCs w:val="28"/>
                <w:lang w:val="ru-RU"/>
              </w:rPr>
              <w:t>возникновении</w:t>
            </w:r>
            <w:proofErr w:type="gramEnd"/>
            <w:r w:rsidRPr="00C27C0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чрезвычайных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ситуаци</w:t>
            </w:r>
            <w:proofErr w:type="spellEnd"/>
            <w:r w:rsidRPr="00C27C05">
              <w:rPr>
                <w:rFonts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2818" w:type="dxa"/>
          </w:tcPr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Управление сельского хозяйства и защиты окружающей среды, Управление образования, территориальные управления, отдел социального развития, физической культуры и спорта, отдел по работе с территориями администрации Грачевского муниципального округа, 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  <w:r w:rsidR="00116119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СК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lastRenderedPageBreak/>
              <w:t xml:space="preserve">«Грачевская РБ» </w:t>
            </w:r>
          </w:p>
          <w:p w:rsidR="00D2408D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согласованию),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Fonts w:cs="Times New Roman"/>
                <w:sz w:val="28"/>
                <w:szCs w:val="28"/>
                <w:lang w:val="ru-RU"/>
              </w:rPr>
              <w:t>ГБУ</w:t>
            </w:r>
            <w:r w:rsidRPr="00C27C05">
              <w:rPr>
                <w:rFonts w:cs="Times New Roman"/>
                <w:sz w:val="28"/>
                <w:szCs w:val="28"/>
              </w:rPr>
              <w:t xml:space="preserve"> Ставропольского края «Грачевская районная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станция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по борьбе с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болезнями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животных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>» (по согласованию)</w:t>
            </w:r>
          </w:p>
        </w:tc>
      </w:tr>
      <w:tr w:rsidR="00D2408D" w:rsidRPr="00372D6A" w:rsidTr="00865A02">
        <w:tc>
          <w:tcPr>
            <w:tcW w:w="636" w:type="dxa"/>
          </w:tcPr>
          <w:p w:rsidR="00D2408D" w:rsidRPr="00C27C05" w:rsidRDefault="00865A02" w:rsidP="00372D6A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lastRenderedPageBreak/>
              <w:t>2.5.</w:t>
            </w:r>
          </w:p>
        </w:tc>
        <w:tc>
          <w:tcPr>
            <w:tcW w:w="4085" w:type="dxa"/>
          </w:tcPr>
          <w:p w:rsidR="00D2408D" w:rsidRPr="00C27C05" w:rsidRDefault="00D2408D" w:rsidP="00D2408D">
            <w:pPr>
              <w:pStyle w:val="1"/>
              <w:widowControl/>
              <w:spacing w:line="240" w:lineRule="exac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C27C05">
              <w:rPr>
                <w:rFonts w:cs="Times New Roman"/>
                <w:sz w:val="28"/>
                <w:szCs w:val="28"/>
                <w:lang w:val="ru-RU"/>
              </w:rPr>
              <w:t>Р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еализация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на территории 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 xml:space="preserve">округа </w:t>
            </w:r>
            <w:r w:rsidRPr="00C27C05">
              <w:rPr>
                <w:rFonts w:cs="Times New Roman"/>
                <w:sz w:val="28"/>
                <w:szCs w:val="28"/>
              </w:rPr>
              <w:t xml:space="preserve">мероприятий по профилактике </w:t>
            </w:r>
            <w:hyperlink r:id="rId11">
              <w:proofErr w:type="spellStart"/>
              <w:r w:rsidRPr="00C27C05">
                <w:rPr>
                  <w:rFonts w:cs="Times New Roman"/>
                  <w:sz w:val="28"/>
                  <w:szCs w:val="28"/>
                </w:rPr>
                <w:t>социально</w:t>
              </w:r>
              <w:proofErr w:type="spellEnd"/>
              <w:r w:rsidRPr="00C27C05">
                <w:rPr>
                  <w:rFonts w:cs="Times New Roman"/>
                  <w:sz w:val="28"/>
                  <w:szCs w:val="28"/>
                </w:rPr>
                <w:t xml:space="preserve"> значимых</w:t>
              </w:r>
            </w:hyperlink>
            <w:r w:rsidRPr="00C27C05">
              <w:rPr>
                <w:rFonts w:cs="Times New Roman"/>
                <w:sz w:val="28"/>
                <w:szCs w:val="28"/>
              </w:rPr>
              <w:t xml:space="preserve"> заболеваний и </w:t>
            </w:r>
            <w:hyperlink r:id="rId12">
              <w:r w:rsidRPr="00C27C05">
                <w:rPr>
                  <w:rFonts w:cs="Times New Roman"/>
                  <w:sz w:val="28"/>
                  <w:szCs w:val="28"/>
                </w:rPr>
                <w:t>заболеваний</w:t>
              </w:r>
            </w:hyperlink>
            <w:r w:rsidRPr="00C27C0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представляющих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опасность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для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окружающих</w:t>
            </w:r>
            <w:proofErr w:type="spellEnd"/>
          </w:p>
        </w:tc>
        <w:tc>
          <w:tcPr>
            <w:tcW w:w="2031" w:type="dxa"/>
          </w:tcPr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в течение </w:t>
            </w:r>
          </w:p>
          <w:p w:rsidR="00D2408D" w:rsidRPr="00C27C05" w:rsidRDefault="00865A02" w:rsidP="00116119">
            <w:pPr>
              <w:pStyle w:val="1"/>
              <w:widowControl/>
              <w:spacing w:line="240" w:lineRule="exact"/>
              <w:contextualSpacing/>
              <w:jc w:val="center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202</w:t>
            </w:r>
            <w:r w:rsidR="00116119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4</w:t>
            </w: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 года</w:t>
            </w:r>
          </w:p>
        </w:tc>
        <w:tc>
          <w:tcPr>
            <w:tcW w:w="2818" w:type="dxa"/>
          </w:tcPr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Управление сельского хозяйства и защиты окружающей среды, Управление образования, территориальные управления, отдел социального развития, физической культуры и спорта, отдел по работе с территориями администрации Грачевского муниципального округа, 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ГБУЗ </w:t>
            </w:r>
            <w:r w:rsidR="00116119"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СК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«Грачевская РБ» </w:t>
            </w:r>
          </w:p>
          <w:p w:rsidR="00D2408D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(по согласованию),</w:t>
            </w:r>
          </w:p>
          <w:p w:rsidR="00865A02" w:rsidRPr="00C27C05" w:rsidRDefault="00865A02" w:rsidP="00865A02">
            <w:pPr>
              <w:pStyle w:val="1"/>
              <w:widowControl/>
              <w:spacing w:line="240" w:lineRule="exact"/>
              <w:contextualSpacing/>
              <w:jc w:val="both"/>
              <w:rPr>
                <w:rStyle w:val="10"/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 w:rsidRPr="00C27C05">
              <w:rPr>
                <w:rFonts w:cs="Times New Roman"/>
                <w:sz w:val="28"/>
                <w:szCs w:val="28"/>
                <w:lang w:val="ru-RU"/>
              </w:rPr>
              <w:t>ГБУ</w:t>
            </w:r>
            <w:r w:rsidRPr="00C27C05">
              <w:rPr>
                <w:rFonts w:cs="Times New Roman"/>
                <w:sz w:val="28"/>
                <w:szCs w:val="28"/>
              </w:rPr>
              <w:t xml:space="preserve"> Ставропольского края «Грачевская районная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станция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по борьбе с </w:t>
            </w:r>
            <w:proofErr w:type="spellStart"/>
            <w:r w:rsidRPr="00C27C05">
              <w:rPr>
                <w:rFonts w:cs="Times New Roman"/>
                <w:sz w:val="28"/>
                <w:szCs w:val="28"/>
              </w:rPr>
              <w:t>болезнями</w:t>
            </w:r>
            <w:proofErr w:type="spellEnd"/>
            <w:r w:rsidRPr="00C27C05">
              <w:rPr>
                <w:rFonts w:cs="Times New Roman"/>
                <w:sz w:val="28"/>
                <w:szCs w:val="28"/>
              </w:rPr>
              <w:t xml:space="preserve"> животных</w:t>
            </w:r>
            <w:r w:rsidRPr="00C27C05">
              <w:rPr>
                <w:rFonts w:cs="Times New Roman"/>
                <w:sz w:val="28"/>
                <w:szCs w:val="28"/>
                <w:lang w:val="ru-RU"/>
              </w:rPr>
              <w:t>» (по согласованию)</w:t>
            </w:r>
            <w:bookmarkStart w:id="0" w:name="_GoBack"/>
            <w:bookmarkEnd w:id="0"/>
          </w:p>
        </w:tc>
      </w:tr>
    </w:tbl>
    <w:p w:rsidR="00B533E4" w:rsidRDefault="00B533E4" w:rsidP="00B533E4">
      <w:pPr>
        <w:pStyle w:val="1"/>
        <w:widowControl/>
        <w:spacing w:line="240" w:lineRule="auto"/>
        <w:contextualSpacing/>
        <w:jc w:val="both"/>
        <w:rPr>
          <w:rStyle w:val="10"/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B533E4" w:rsidRDefault="00372D6A" w:rsidP="00372D6A">
      <w:pPr>
        <w:pStyle w:val="1"/>
        <w:widowControl/>
        <w:spacing w:line="240" w:lineRule="auto"/>
        <w:contextualSpacing/>
        <w:jc w:val="center"/>
        <w:rPr>
          <w:rStyle w:val="10"/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Style w:val="10"/>
          <w:rFonts w:eastAsia="Times New Roman" w:cs="Times New Roman"/>
          <w:kern w:val="0"/>
          <w:sz w:val="28"/>
          <w:szCs w:val="28"/>
          <w:lang w:val="ru-RU" w:eastAsia="ar-SA" w:bidi="ar-SA"/>
        </w:rPr>
        <w:t>________________________________________________________</w:t>
      </w:r>
    </w:p>
    <w:p w:rsidR="00BB1856" w:rsidRPr="00B533E4" w:rsidRDefault="00BB1856" w:rsidP="00B533E4">
      <w:pPr>
        <w:spacing w:after="0" w:line="240" w:lineRule="auto"/>
        <w:contextualSpacing/>
        <w:rPr>
          <w:sz w:val="28"/>
          <w:szCs w:val="28"/>
        </w:rPr>
      </w:pPr>
    </w:p>
    <w:p w:rsidR="00BB1856" w:rsidRDefault="00BB1856" w:rsidP="00BB185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sectPr w:rsidR="00BB1856" w:rsidSect="00372D6A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0B" w:rsidRPr="00372D6A" w:rsidRDefault="00BD370B" w:rsidP="00372D6A">
      <w:pPr>
        <w:pStyle w:val="1"/>
        <w:spacing w:line="240" w:lineRule="auto"/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</w:pPr>
      <w:r>
        <w:separator/>
      </w:r>
    </w:p>
  </w:endnote>
  <w:endnote w:type="continuationSeparator" w:id="0">
    <w:p w:rsidR="00BD370B" w:rsidRPr="00372D6A" w:rsidRDefault="00BD370B" w:rsidP="00372D6A">
      <w:pPr>
        <w:pStyle w:val="1"/>
        <w:spacing w:line="240" w:lineRule="auto"/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0B" w:rsidRPr="00372D6A" w:rsidRDefault="00BD370B" w:rsidP="00372D6A">
      <w:pPr>
        <w:pStyle w:val="1"/>
        <w:spacing w:line="240" w:lineRule="auto"/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</w:pPr>
      <w:r>
        <w:separator/>
      </w:r>
    </w:p>
  </w:footnote>
  <w:footnote w:type="continuationSeparator" w:id="0">
    <w:p w:rsidR="00BD370B" w:rsidRPr="00372D6A" w:rsidRDefault="00BD370B" w:rsidP="00372D6A">
      <w:pPr>
        <w:pStyle w:val="1"/>
        <w:spacing w:line="240" w:lineRule="auto"/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8441"/>
      <w:docPartObj>
        <w:docPartGallery w:val="Page Numbers (Top of Page)"/>
        <w:docPartUnique/>
      </w:docPartObj>
    </w:sdtPr>
    <w:sdtEndPr/>
    <w:sdtContent>
      <w:p w:rsidR="00372D6A" w:rsidRDefault="00313A0C">
        <w:pPr>
          <w:pStyle w:val="a4"/>
          <w:jc w:val="center"/>
        </w:pPr>
        <w:r>
          <w:fldChar w:fldCharType="begin"/>
        </w:r>
        <w:r w:rsidR="00015157">
          <w:instrText xml:space="preserve"> PAGE   \* MERGEFORMAT </w:instrText>
        </w:r>
        <w:r>
          <w:fldChar w:fldCharType="separate"/>
        </w:r>
        <w:r w:rsidR="00C27C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2D6A" w:rsidRDefault="00372D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856"/>
    <w:rsid w:val="00007601"/>
    <w:rsid w:val="00015157"/>
    <w:rsid w:val="00116119"/>
    <w:rsid w:val="00123262"/>
    <w:rsid w:val="002312A8"/>
    <w:rsid w:val="00313A0C"/>
    <w:rsid w:val="00372D6A"/>
    <w:rsid w:val="004F6932"/>
    <w:rsid w:val="0059106A"/>
    <w:rsid w:val="00600A49"/>
    <w:rsid w:val="006E281D"/>
    <w:rsid w:val="006F6659"/>
    <w:rsid w:val="00785E54"/>
    <w:rsid w:val="008348AB"/>
    <w:rsid w:val="00860EC7"/>
    <w:rsid w:val="00865A02"/>
    <w:rsid w:val="00872457"/>
    <w:rsid w:val="00892F71"/>
    <w:rsid w:val="008A674A"/>
    <w:rsid w:val="009816FE"/>
    <w:rsid w:val="00A12658"/>
    <w:rsid w:val="00A93595"/>
    <w:rsid w:val="00B533E4"/>
    <w:rsid w:val="00BB1856"/>
    <w:rsid w:val="00BD370B"/>
    <w:rsid w:val="00C27C05"/>
    <w:rsid w:val="00D2408D"/>
    <w:rsid w:val="00F130C9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185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10">
    <w:name w:val="Основной шрифт абзаца1"/>
    <w:rsid w:val="00BB1856"/>
  </w:style>
  <w:style w:type="character" w:customStyle="1" w:styleId="2">
    <w:name w:val="Основной текст (2)_"/>
    <w:basedOn w:val="a0"/>
    <w:link w:val="21"/>
    <w:uiPriority w:val="99"/>
    <w:rsid w:val="00BB185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1856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53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3E4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D6A"/>
  </w:style>
  <w:style w:type="paragraph" w:styleId="a6">
    <w:name w:val="footer"/>
    <w:basedOn w:val="a"/>
    <w:link w:val="a7"/>
    <w:uiPriority w:val="99"/>
    <w:semiHidden/>
    <w:unhideWhenUsed/>
    <w:rsid w:val="003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491F9DD4B3789564B7FE9C4D65C3654574F838EB1829F3095A3DC0D6A0F6D4158BF7757E5047049F265DE5265EE8E4FB70F95D3FA2998E7B4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491F9DD4B3789564B7FE9C4D65C3654574F838EB1829F3095A3DC0D6A0F6D4158BF7757E504734DF265DE5265EE8E4FB70F95D3FA2998E7B4J" TargetMode="External"/><Relationship Id="rId12" Type="http://schemas.openxmlformats.org/officeDocument/2006/relationships/hyperlink" Target="consultantplus://offline/ref=5AA491F9DD4B3789564B7FE9C4D65C3654574F838EB1829F3095A3DC0D6A0F6D4158BF7757E5047049F265DE5265EE8E4FB70F95D3FA2998E7B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A491F9DD4B3789564B7FE9C4D65C3654574F838EB1829F3095A3DC0D6A0F6D4158BF7757E504734DF265DE5265EE8E4FB70F95D3FA2998E7B4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A491F9DD4B3789564B7FE9C4D65C3654574F838EB1829F3095A3DC0D6A0F6D4158BF7757E5047049F265DE5265EE8E4FB70F95D3FA2998E7B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A491F9DD4B3789564B7FE9C4D65C3654574F838EB1829F3095A3DC0D6A0F6D4158BF7757E504734DF265DE5265EE8E4FB70F95D3FA2998E7B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14</cp:revision>
  <cp:lastPrinted>2023-01-31T10:34:00Z</cp:lastPrinted>
  <dcterms:created xsi:type="dcterms:W3CDTF">2021-09-04T17:27:00Z</dcterms:created>
  <dcterms:modified xsi:type="dcterms:W3CDTF">2023-12-13T12:42:00Z</dcterms:modified>
</cp:coreProperties>
</file>