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9D" w:rsidRPr="00B3179D" w:rsidRDefault="00B3179D" w:rsidP="00B3179D">
      <w:pPr>
        <w:pStyle w:val="a3"/>
        <w:shd w:val="clear" w:color="auto" w:fill="FFFFFF"/>
        <w:jc w:val="center"/>
        <w:rPr>
          <w:color w:val="052635"/>
          <w:sz w:val="28"/>
          <w:szCs w:val="28"/>
        </w:rPr>
      </w:pPr>
      <w:r w:rsidRPr="00B3179D">
        <w:rPr>
          <w:color w:val="052635"/>
          <w:sz w:val="28"/>
          <w:szCs w:val="28"/>
        </w:rPr>
        <w:t>Информация  </w:t>
      </w:r>
      <w:r w:rsidRPr="00B3179D">
        <w:rPr>
          <w:color w:val="052635"/>
          <w:sz w:val="28"/>
          <w:szCs w:val="28"/>
        </w:rPr>
        <w:br/>
        <w:t xml:space="preserve">о работе комиссии по соблюдению требований к служебному поведению муниципальных служащих органов местного самоуправления </w:t>
      </w:r>
      <w:proofErr w:type="spellStart"/>
      <w:r w:rsidRPr="00B3179D">
        <w:rPr>
          <w:color w:val="052635"/>
          <w:sz w:val="28"/>
          <w:szCs w:val="28"/>
        </w:rPr>
        <w:t>Грачевского</w:t>
      </w:r>
      <w:proofErr w:type="spellEnd"/>
      <w:r w:rsidRPr="00B3179D">
        <w:rPr>
          <w:color w:val="052635"/>
          <w:sz w:val="28"/>
          <w:szCs w:val="28"/>
        </w:rPr>
        <w:t xml:space="preserve"> муниципального района</w:t>
      </w:r>
    </w:p>
    <w:p w:rsidR="00B3179D" w:rsidRPr="00B3179D" w:rsidRDefault="00B3179D" w:rsidP="00B3179D">
      <w:pPr>
        <w:pStyle w:val="a3"/>
        <w:shd w:val="clear" w:color="auto" w:fill="FFFFFF"/>
        <w:rPr>
          <w:color w:val="052635"/>
          <w:sz w:val="28"/>
          <w:szCs w:val="28"/>
        </w:rPr>
      </w:pPr>
      <w:r w:rsidRPr="00B3179D">
        <w:rPr>
          <w:color w:val="052635"/>
          <w:sz w:val="28"/>
          <w:szCs w:val="28"/>
        </w:rPr>
        <w:br/>
      </w:r>
      <w:r w:rsidRPr="00B3179D">
        <w:rPr>
          <w:color w:val="052635"/>
          <w:sz w:val="28"/>
          <w:szCs w:val="28"/>
        </w:rPr>
        <w:br/>
      </w:r>
      <w:proofErr w:type="gramStart"/>
      <w:r w:rsidRPr="00B3179D">
        <w:rPr>
          <w:color w:val="052635"/>
          <w:sz w:val="28"/>
          <w:szCs w:val="28"/>
        </w:rPr>
        <w:t xml:space="preserve">В целях реализации Федеральных законов «О противодействии коррупции» и «О муниципальной службе в Российской Федерации», Указов Президента Российской Федерации от 01.07.2010г. № 821 «О комиссиях по соблюдению требований к служебному поседению федеральных государственных служащих и урегулированию конфликта интересов» и от 21.07.2010г. «О мерах по реализации отдельных положений Федерального закона «О противодействии коррупции» было разработано и принято постановление главы </w:t>
      </w:r>
      <w:proofErr w:type="spellStart"/>
      <w:r w:rsidRPr="00B3179D">
        <w:rPr>
          <w:color w:val="052635"/>
          <w:sz w:val="28"/>
          <w:szCs w:val="28"/>
        </w:rPr>
        <w:t>Грачевского</w:t>
      </w:r>
      <w:proofErr w:type="spellEnd"/>
      <w:proofErr w:type="gramEnd"/>
      <w:r w:rsidRPr="00B3179D">
        <w:rPr>
          <w:color w:val="052635"/>
          <w:sz w:val="28"/>
          <w:szCs w:val="28"/>
        </w:rPr>
        <w:t xml:space="preserve"> муниципального района от 27.08.2010г. № 8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</w:t>
      </w:r>
      <w:proofErr w:type="spellStart"/>
      <w:r w:rsidRPr="00B3179D">
        <w:rPr>
          <w:color w:val="052635"/>
          <w:sz w:val="28"/>
          <w:szCs w:val="28"/>
        </w:rPr>
        <w:t>Грачевского</w:t>
      </w:r>
      <w:proofErr w:type="spellEnd"/>
      <w:r w:rsidRPr="00B3179D">
        <w:rPr>
          <w:color w:val="052635"/>
          <w:sz w:val="28"/>
          <w:szCs w:val="28"/>
        </w:rPr>
        <w:t xml:space="preserve"> муниципального района Ставропольского края и урегулированию конфликта интересов». Данным правовым актом утвержден состав комиссии по </w:t>
      </w:r>
      <w:proofErr w:type="spellStart"/>
      <w:proofErr w:type="gramStart"/>
      <w:r w:rsidRPr="00B3179D">
        <w:rPr>
          <w:color w:val="052635"/>
          <w:sz w:val="28"/>
          <w:szCs w:val="28"/>
        </w:rPr>
        <w:t>по</w:t>
      </w:r>
      <w:proofErr w:type="spellEnd"/>
      <w:proofErr w:type="gramEnd"/>
      <w:r w:rsidRPr="00B3179D">
        <w:rPr>
          <w:color w:val="052635"/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муниципальной службы </w:t>
      </w:r>
      <w:proofErr w:type="spellStart"/>
      <w:r w:rsidRPr="00B3179D">
        <w:rPr>
          <w:color w:val="052635"/>
          <w:sz w:val="28"/>
          <w:szCs w:val="28"/>
        </w:rPr>
        <w:t>Грачевского</w:t>
      </w:r>
      <w:proofErr w:type="spellEnd"/>
      <w:r w:rsidRPr="00B3179D">
        <w:rPr>
          <w:color w:val="052635"/>
          <w:sz w:val="28"/>
          <w:szCs w:val="28"/>
        </w:rPr>
        <w:t xml:space="preserve"> муниципального района Ставропольского края и урегулированию конфликта интересов и Положение о комиссии. Постановлениями главы района от 17.12.2010г. №12, 10.06.2011г. № 9, 02.08.2011г. № 12, 05.04.2012г. № 6 вносились </w:t>
      </w:r>
      <w:proofErr w:type="gramStart"/>
      <w:r w:rsidRPr="00B3179D">
        <w:rPr>
          <w:color w:val="052635"/>
          <w:sz w:val="28"/>
          <w:szCs w:val="28"/>
        </w:rPr>
        <w:t>изменения</w:t>
      </w:r>
      <w:proofErr w:type="gramEnd"/>
      <w:r w:rsidRPr="00B3179D">
        <w:rPr>
          <w:color w:val="052635"/>
          <w:sz w:val="28"/>
          <w:szCs w:val="28"/>
        </w:rPr>
        <w:t xml:space="preserve"> как в состав комиссии, так и в Положение о комиссии. Указанная комиссия рассматривает вопросы соблюдения требований к служебному поведению и урегулированию конфликта интересов муниципальных служащих Совета </w:t>
      </w:r>
      <w:proofErr w:type="spellStart"/>
      <w:r w:rsidRPr="00B3179D">
        <w:rPr>
          <w:color w:val="052635"/>
          <w:sz w:val="28"/>
          <w:szCs w:val="28"/>
        </w:rPr>
        <w:t>Грачевского</w:t>
      </w:r>
      <w:proofErr w:type="spellEnd"/>
      <w:r w:rsidRPr="00B3179D">
        <w:rPr>
          <w:color w:val="052635"/>
          <w:sz w:val="28"/>
          <w:szCs w:val="28"/>
        </w:rPr>
        <w:t xml:space="preserve"> муниципального района, администрации и органов администрации </w:t>
      </w:r>
      <w:proofErr w:type="spellStart"/>
      <w:r w:rsidRPr="00B3179D">
        <w:rPr>
          <w:color w:val="052635"/>
          <w:sz w:val="28"/>
          <w:szCs w:val="28"/>
        </w:rPr>
        <w:t>Грачевского</w:t>
      </w:r>
      <w:proofErr w:type="spellEnd"/>
      <w:r w:rsidRPr="00B3179D">
        <w:rPr>
          <w:color w:val="052635"/>
          <w:sz w:val="28"/>
          <w:szCs w:val="28"/>
        </w:rPr>
        <w:t xml:space="preserve"> муниципального района, являющихся юридическими лицами.  </w:t>
      </w:r>
      <w:r w:rsidRPr="00B3179D">
        <w:rPr>
          <w:color w:val="052635"/>
          <w:sz w:val="28"/>
          <w:szCs w:val="28"/>
        </w:rPr>
        <w:br/>
        <w:t xml:space="preserve">Заседания комиссии проводятся по мере необходимости на основании представления руководителя органа местного самоуправления, заявления муниципального служащего, информации, полученной из правоохранительных органов, судебных или иных государственных органов, </w:t>
      </w:r>
      <w:bookmarkStart w:id="0" w:name="_GoBack"/>
      <w:r w:rsidRPr="00B3179D">
        <w:rPr>
          <w:color w:val="052635"/>
          <w:sz w:val="28"/>
          <w:szCs w:val="28"/>
        </w:rPr>
        <w:t xml:space="preserve">организаций, должностных лиц, граждан о наличии у муниципального </w:t>
      </w:r>
      <w:bookmarkEnd w:id="0"/>
      <w:r w:rsidRPr="00B3179D">
        <w:rPr>
          <w:color w:val="052635"/>
          <w:sz w:val="28"/>
          <w:szCs w:val="28"/>
        </w:rPr>
        <w:t>служащего личной заинтересованности, которая может привести к конфликту интересов. За период 2010-2012 г. было проведено 3 заседания районной комиссии, на которых рассмотрено 4 вопроса по обеспечению соблюдения муниципальными служащими требований к служебному поведению и требований об урегулировании конфликта интересов на основании уведомлений муниципальных служащих. Нарушений не выявлено.  </w:t>
      </w:r>
      <w:r w:rsidRPr="00B3179D">
        <w:rPr>
          <w:color w:val="052635"/>
          <w:sz w:val="28"/>
          <w:szCs w:val="28"/>
        </w:rPr>
        <w:br/>
        <w:t xml:space="preserve">В каждом из 8 муниципальных образований района образованы собственные комиссии по соблюдению требований к служебному поведению </w:t>
      </w:r>
      <w:r w:rsidRPr="00B3179D">
        <w:rPr>
          <w:color w:val="052635"/>
          <w:sz w:val="28"/>
          <w:szCs w:val="28"/>
        </w:rPr>
        <w:lastRenderedPageBreak/>
        <w:t>муниципальных служащих и урегулированию конфликта интересов. Составы комиссий и Положения о них утверждены постановлениями администраций муниципальных образований.  </w:t>
      </w:r>
      <w:r w:rsidRPr="00B3179D">
        <w:rPr>
          <w:color w:val="052635"/>
          <w:sz w:val="28"/>
          <w:szCs w:val="28"/>
        </w:rPr>
        <w:br/>
      </w:r>
      <w:proofErr w:type="gramStart"/>
      <w:r w:rsidRPr="00B3179D">
        <w:rPr>
          <w:color w:val="052635"/>
          <w:sz w:val="28"/>
          <w:szCs w:val="28"/>
        </w:rPr>
        <w:t>Так, за период 2010-2012 гг. было проведено заседаний комиссии в:  </w:t>
      </w:r>
      <w:r w:rsidRPr="00B3179D">
        <w:rPr>
          <w:color w:val="052635"/>
          <w:sz w:val="28"/>
          <w:szCs w:val="28"/>
        </w:rPr>
        <w:br/>
        <w:t xml:space="preserve">- МО с. </w:t>
      </w:r>
      <w:proofErr w:type="spellStart"/>
      <w:r w:rsidRPr="00B3179D">
        <w:rPr>
          <w:color w:val="052635"/>
          <w:sz w:val="28"/>
          <w:szCs w:val="28"/>
        </w:rPr>
        <w:t>Бешпагир</w:t>
      </w:r>
      <w:proofErr w:type="spellEnd"/>
      <w:r w:rsidRPr="00B3179D">
        <w:rPr>
          <w:color w:val="052635"/>
          <w:sz w:val="28"/>
          <w:szCs w:val="28"/>
        </w:rPr>
        <w:t xml:space="preserve"> — 2, рассмотрено вопросов — 2,  </w:t>
      </w:r>
      <w:r w:rsidRPr="00B3179D">
        <w:rPr>
          <w:color w:val="052635"/>
          <w:sz w:val="28"/>
          <w:szCs w:val="28"/>
        </w:rPr>
        <w:br/>
        <w:t xml:space="preserve">- МО </w:t>
      </w:r>
      <w:proofErr w:type="spellStart"/>
      <w:r w:rsidRPr="00B3179D">
        <w:rPr>
          <w:color w:val="052635"/>
          <w:sz w:val="28"/>
          <w:szCs w:val="28"/>
        </w:rPr>
        <w:t>Грачевский</w:t>
      </w:r>
      <w:proofErr w:type="spellEnd"/>
      <w:r w:rsidRPr="00B3179D">
        <w:rPr>
          <w:color w:val="052635"/>
          <w:sz w:val="28"/>
          <w:szCs w:val="28"/>
        </w:rPr>
        <w:t xml:space="preserve"> сельсовет — 6, рассмотрено вопросов — 10;  </w:t>
      </w:r>
      <w:r w:rsidRPr="00B3179D">
        <w:rPr>
          <w:color w:val="052635"/>
          <w:sz w:val="28"/>
          <w:szCs w:val="28"/>
        </w:rPr>
        <w:br/>
        <w:t>- МО Красный сельсовет — 2, рассмотрено вопросов — 4;  </w:t>
      </w:r>
      <w:r w:rsidRPr="00B3179D">
        <w:rPr>
          <w:color w:val="052635"/>
          <w:sz w:val="28"/>
          <w:szCs w:val="28"/>
        </w:rPr>
        <w:br/>
        <w:t xml:space="preserve">- МО </w:t>
      </w:r>
      <w:proofErr w:type="spellStart"/>
      <w:r w:rsidRPr="00B3179D">
        <w:rPr>
          <w:color w:val="052635"/>
          <w:sz w:val="28"/>
          <w:szCs w:val="28"/>
        </w:rPr>
        <w:t>Кугультинский</w:t>
      </w:r>
      <w:proofErr w:type="spellEnd"/>
      <w:r w:rsidRPr="00B3179D">
        <w:rPr>
          <w:color w:val="052635"/>
          <w:sz w:val="28"/>
          <w:szCs w:val="28"/>
        </w:rPr>
        <w:t xml:space="preserve"> сельсовет — 2, рассмотрено вопросов — 10;  </w:t>
      </w:r>
      <w:r w:rsidRPr="00B3179D">
        <w:rPr>
          <w:color w:val="052635"/>
          <w:sz w:val="28"/>
          <w:szCs w:val="28"/>
        </w:rPr>
        <w:br/>
        <w:t>- МО Сергиевский сельсовет — 2, рассмотрено вопросов — 4;  </w:t>
      </w:r>
      <w:r w:rsidRPr="00B3179D">
        <w:rPr>
          <w:color w:val="052635"/>
          <w:sz w:val="28"/>
          <w:szCs w:val="28"/>
        </w:rPr>
        <w:br/>
        <w:t xml:space="preserve">- МО </w:t>
      </w:r>
      <w:proofErr w:type="spellStart"/>
      <w:r w:rsidRPr="00B3179D">
        <w:rPr>
          <w:color w:val="052635"/>
          <w:sz w:val="28"/>
          <w:szCs w:val="28"/>
        </w:rPr>
        <w:t>Спицевский</w:t>
      </w:r>
      <w:proofErr w:type="spellEnd"/>
      <w:r w:rsidRPr="00B3179D">
        <w:rPr>
          <w:color w:val="052635"/>
          <w:sz w:val="28"/>
          <w:szCs w:val="28"/>
        </w:rPr>
        <w:t xml:space="preserve"> сельсовет — 2, рассмотрено вопросов — 9;</w:t>
      </w:r>
      <w:proofErr w:type="gramEnd"/>
      <w:r w:rsidRPr="00B3179D">
        <w:rPr>
          <w:color w:val="052635"/>
          <w:sz w:val="28"/>
          <w:szCs w:val="28"/>
        </w:rPr>
        <w:t>  </w:t>
      </w:r>
      <w:r w:rsidRPr="00B3179D">
        <w:rPr>
          <w:color w:val="052635"/>
          <w:sz w:val="28"/>
          <w:szCs w:val="28"/>
        </w:rPr>
        <w:br/>
        <w:t xml:space="preserve">- МО </w:t>
      </w:r>
      <w:proofErr w:type="spellStart"/>
      <w:r w:rsidRPr="00B3179D">
        <w:rPr>
          <w:color w:val="052635"/>
          <w:sz w:val="28"/>
          <w:szCs w:val="28"/>
        </w:rPr>
        <w:t>Старомарьевский</w:t>
      </w:r>
      <w:proofErr w:type="spellEnd"/>
      <w:r w:rsidRPr="00B3179D">
        <w:rPr>
          <w:color w:val="052635"/>
          <w:sz w:val="28"/>
          <w:szCs w:val="28"/>
        </w:rPr>
        <w:t xml:space="preserve"> сельсовет — 2, рассмотрено вопросов — 10;  </w:t>
      </w:r>
      <w:r w:rsidRPr="00B3179D">
        <w:rPr>
          <w:color w:val="052635"/>
          <w:sz w:val="28"/>
          <w:szCs w:val="28"/>
        </w:rPr>
        <w:br/>
        <w:t xml:space="preserve">- МО </w:t>
      </w:r>
      <w:proofErr w:type="spellStart"/>
      <w:r w:rsidRPr="00B3179D">
        <w:rPr>
          <w:color w:val="052635"/>
          <w:sz w:val="28"/>
          <w:szCs w:val="28"/>
        </w:rPr>
        <w:t>с</w:t>
      </w:r>
      <w:proofErr w:type="gramStart"/>
      <w:r w:rsidRPr="00B3179D">
        <w:rPr>
          <w:color w:val="052635"/>
          <w:sz w:val="28"/>
          <w:szCs w:val="28"/>
        </w:rPr>
        <w:t>.Т</w:t>
      </w:r>
      <w:proofErr w:type="gramEnd"/>
      <w:r w:rsidRPr="00B3179D">
        <w:rPr>
          <w:color w:val="052635"/>
          <w:sz w:val="28"/>
          <w:szCs w:val="28"/>
        </w:rPr>
        <w:t>угулук</w:t>
      </w:r>
      <w:proofErr w:type="spellEnd"/>
      <w:r w:rsidRPr="00B3179D">
        <w:rPr>
          <w:color w:val="052635"/>
          <w:sz w:val="28"/>
          <w:szCs w:val="28"/>
        </w:rPr>
        <w:t xml:space="preserve"> —3, рассмотрено вопросов — 4.  </w:t>
      </w:r>
      <w:r w:rsidRPr="00B3179D">
        <w:rPr>
          <w:color w:val="052635"/>
          <w:sz w:val="28"/>
          <w:szCs w:val="28"/>
        </w:rPr>
        <w:br/>
        <w:t>По информации муниципальных образований района на заседаниях комиссий рассматривались вопросы по обеспечению соблюдения муниципальными служащими требований к служебному поведению и требований об урегулировании конфликта интересов на основании уведомлений муниципальных служащих. Нарушений не выявлено.  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Федерального закона от 25.12.2008 N 273-ФЗ "О противодействии коррупции" в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муниципальном районе с 2008 по настоящее время проводится определенная работа по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провотиводействию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коррупции в органах местного самоуправления. Принято ряд правовых актов, регламентирующих правовые и организационные основы предупреждения коррупции и борьбы с ней, минимизации и (или) ликвидации последствий коррупционных правонарушений.  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Распоряжением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19.12.2008 года № 236-р утвержден План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05.10.2009 года № 214-р План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принят в новой редакции.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Ставропольского края от 31.05.2010 года № 225-рп «Об утверждении Плана мероприятий по противодействию коррупции в органах исполнительной власти Ставропольского края» План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был принят в новой редакции (распоряжение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от 12.06.2010 года № 141-р).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2.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26.01.2009 года № 6 «О создании Совета по противодействию коррупции в сферах деятельности органов местного самоуправления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района» создан Совет по противодействию коррупции в сферах деятельности органов местного самоуправления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Заседания Совета проходят ежеквартально.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Во втором полугодии на заседании Совета рассматривались вопросы о ходе выполнения Плана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муниципльного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о ходе реализации Указов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года № 925 «О мерах по реализации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отдельных положений Федерального закона «О противодействии коррупции», о ходе выполнения мероприятий районной целевой программы «Противодействие коррупции в сфере деятельности органов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2010-2014 годы», о мерах по антикоррупционной пропаганде, об организации предоставления муниципальных услуг в электронном виде, о внедрении административных регламентов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муниципальных услуг и другие вопросы.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По итогам заседаний Совета по противодействию коррупции в сферах деятельности органов местного самоуправления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 были приняты решения в виде рекомендаций структурным подразделениям и органам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главам муниципальных образований района.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коррупции администрацией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обеспечен прием сообщений о коррупционных проявлениях в органах местного самоуправления, осуществляется анализ и соответствующая проверка действительности фактов, указанных в них, оказывается необходимая информационно-методическая помощь муниципальным образованиям района по вопросам противодействия коррупции в органах местного самоуправления, обнародуются нормативные правовые акты, содержащие антикоррупционные меры, на заседаниях районной межведомственной комиссии по профилактике правонарушений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рассматриваются вопросы о ходе выполнения Плана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4.</w:t>
      </w:r>
      <w:r w:rsidRPr="00B317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25.03.2009 года № 4 «О комиссии по соблюдению требований к служебному поведению муниципальных служащих, замещающих должности муниципальной службы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урегулирования конфликта интересов» образована комиссия по соблюдению требований к служебному поведению муниципальных служащих, замещающих должности муниципальной службы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урегулирования конфликта интересов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. Основанием для проведения заседания комиссии является информация о нарушении муниципальным служащим требований к служебному поведению, наличии личной заинтересованности, которая может привести к конфликту интересов. Соответствующей информации на рассмотрение в комиссию не поступало, поэтому заседание комиссии не проводилось.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5.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Для предотвращения конфликта интересов среди муниципальных служащих ведется разъяснительная работа.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6.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предоставляемых муниципальными служащими сведений о доходах, имуществе и обязательствах имущественного характера ежегодно направляются соответствующие запросы в налоговые органы, органы, осуществляющие государственную регистрацию прав на недвижимое имущество и сделок с ним.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7.</w:t>
      </w:r>
      <w:r w:rsidRPr="00B317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24.08.2009 года № 11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 </w:t>
      </w:r>
      <w:proofErr w:type="gramEnd"/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8.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распоряжением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15.09.2009 года № 191-р утвержден Порядок уведомления представителя нанимателя (работодателя) о фактах обращения с целью склонения муниципального служащего, замещающего должность муниципальной службы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к совершению коррупционных правонарушений.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9.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01.10.2009 года № 232 утвержден Порядок проведения антикоррупционной экспертизы нормативных правовых актов (проектов нормативных правовых актов), разрабатываемых органами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 целях выявления в них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10.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Антикоррупционная экспертиза нормативных правовых актов проводится в соответствии с Порядком проведения антикоррупционной экспертизы нормативных правовых актов (проектов нормативных правовых актов), разрабатываемых органами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выявления в них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Антикоррупционная экспертиза нормативных правовых актов проводится специалистами, осуществляющими правовое сопровождение деятельности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органов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проведении правовой экспертизы нормативных правовых актов и мониторинге их применения. При проведении антикоррупционной экспертизы нормативных правовых актов в текущем году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факторы не выявлены.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11.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07.11.2005 года № 98,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25.12.2009 года № 326 «Об утверждении административного регламента по рассмотрению обращений граждан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 организована работа «Телефона доверия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района».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12.</w:t>
      </w:r>
      <w:r w:rsidRPr="00B317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25.12.2009 года № 326 «Об утверждении административного регламента по рассмотрению обращений граждан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 обеспечен прием сообщений граждан о коррупционных проявлениях в органах местного самоуправления, а также осуществляется анализ и соответствующая проверка действительности фактов, указанных в них.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>сообщений, содержащих случаи коррупционных проявлений не поступало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13.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Ревизионная комиссия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осуществляет предварительный, текущий и последующий контроль исполнения бюджета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Финансовое управление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осуществляет проверку целевого использования средств местного бюджета.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14.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25.12.2009 года № 326 «Об утверждении административного регламента по рассмотрению обращений граждан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 организован личный прием граждан, в том числе по вопросам, направленным на противодействие коррупции. Личный прием граждан ведут глава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заместители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и управляющий делами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графику приема. В текущем году обращений по вопросам коррупционных проявлений от граждан не поступало.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15. В соответствии с постановлением главы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25.08.2009 года № 12 при главе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создан общественно-политический совет. Заседания общественно-политического совета проходят ежеквартально. В текущем году было проведено одно заседание совета. На заседании совета был утвержден отчет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 деятельности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за 2009 год, рассматриваются вопросы о ситуации в экономике и социальной сфере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района, антикризисной деятельности по предотвращению негативных последствий финансового кризиса и другие.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16.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Нормативные правовые акты антикоррупционной направленности обнародуются на информационном стенде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17.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качестве агитационных средств, направленных на профилактику коррупции используется размещение соответствующей информации на информационном стенде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на сайте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  <w:r w:rsidRPr="00B3179D">
        <w:rPr>
          <w:rFonts w:ascii="Times New Roman" w:hAnsi="Times New Roman" w:cs="Times New Roman"/>
          <w:sz w:val="28"/>
          <w:szCs w:val="28"/>
        </w:rPr>
        <w:t xml:space="preserve"> </w:t>
      </w:r>
      <w:r w:rsidRPr="00B3179D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Федерального закона от 25.12.2008 N 273-ФЗ "О противодействии коррупции" в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муниципальном районе с 2008 по настоящее время проводится определенная работа по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провотиводействию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коррупции в органах местного самоуправления. Принято ряд правовых актов, регламентирующих правовые и организационные основы предупреждения коррупции и борьбы с ней, минимизации и (или) ликвидации последствий коррупционных правонарушений.  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Распоряжением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19.12.2008 года № 236-р утвержден План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05.10.2009 года № 214-р План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принят в новой редакции.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Ставропольского края от 31.05.2010 года № 225-рп «Об утверждении Плана мероприятий по противодействию коррупции в органах исполнительной власти Ставропольского края» План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был принят в новой редакции (распоряжение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от 12.06.2010 года № 141-р).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2.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26.01.2009 года № 6 «О создании Совета по противодействию коррупции в сферах деятельности органов местного самоуправления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района» создан Совет по противодействию коррупции в сферах деятельности органов местного самоуправления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Заседания Совета проходят ежеквартально.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Во втором полугодии на заседании Совета рассматривались вопросы о ходе выполнения Плана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муниципльного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о ходе реализации Указов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года № 925 «О мерах по реализации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отдельных положений Федерального закона «О противодействии коррупции», о ходе выполнения мероприятий районной целевой программы «Противодействие коррупции в сфере деятельности органов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2010-2014 годы», о мерах по антикоррупционной пропаганде, об организации предоставления муниципальных услуг в электронном виде, о внедрении административных регламентов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предоставлени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муниципальных услуг и другие вопросы.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По итогам заседаний Совета по противодействию коррупции в сферах деятельности органов местного самоуправления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 были приняты решения в виде рекомендаций структурным подразделениям и органам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главам муниципальных образований района.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коррупции администрацией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обеспечен прием сообщений о коррупционных проявлениях в органах местного самоуправления, осуществляется анализ и соответствующая проверка действительности фактов, указанных в них, оказывается необходимая информационно-методическая помощь муниципальным образованиям района по вопросам противодействия коррупции в органах местного самоуправления, обнародуются нормативные правовые акты, содержащие антикоррупционные меры, на заседаниях районной межведомственной комиссии по профилактике правонарушений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рассматриваются вопросы о ходе выполнения Плана мероприятий по противодействию коррупции в органах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4.</w:t>
      </w:r>
      <w:r w:rsidRPr="00B317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25.03.2009 года № 4 «О комиссии по соблюдению требований к служебному поведению муниципальных служащих, замещающих должности муниципальной службы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урегулирования конфликта интересов» образована комиссия по соблюдению требований к служебному поведению муниципальных служащих, замещающих должности муниципальной службы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урегулирования конфликта интересов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. Основанием для проведения заседания комиссии является информация о нарушении муниципальным служащим требований к служебному поведению, наличии личной заинтересованности, которая может привести к конфликту интересов. Соответствующей информации на рассмотрение в комиссию не поступало, поэтому заседание комиссии не проводилось.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5.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Для предотвращения конфликта интересов среди муниципальных служащих ведется разъяснительная работа.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6.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предоставляемых муниципальными служащими сведений о доходах, имуществе и обязательствах имущественного характера ежегодно направляются соответствующие запросы в налоговые органы, органы, осуществляющие государственную регистрацию прав на недвижимое имущество и сделок с ним.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7.</w:t>
      </w:r>
      <w:r w:rsidRPr="00B317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24.08.2009 года № 11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 </w:t>
      </w:r>
      <w:proofErr w:type="gramEnd"/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8.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распоряжением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15.09.2009 года № 191-р утвержден Порядок уведомления представителя нанимателя (работодателя) о фактах обращения с целью склонения муниципального служащего, замещающего должность муниципальной службы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к совершению коррупционных правонарушений.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9.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01.10.2009 года № 232 утвержден Порядок проведения антикоррупционной экспертизы нормативных правовых актов (проектов нормативных правовых актов), разрабатываемых органами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 целях выявления в них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10.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Антикоррупционная экспертиза нормативных правовых актов проводится в соответствии с Порядком проведения антикоррупционной экспертизы нормативных правовых актов (проектов нормативных правовых актов), разрабатываемых органами местного самоуправления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выявления в них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Антикоррупционная экспертиза нормативных правовых актов проводится специалистами, осуществляющими правовое сопровождение деятельности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органов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проведении правовой экспертизы нормативных правовых актов и мониторинге их применения. При проведении антикоррупционной экспертизы нормативных правовых актов в текущем году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факторы не выявлены.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11.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07.11.2005 года № 98,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25.12.2009 года № 326 «Об утверждении административного регламента по рассмотрению обращений граждан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 организована работа «Телефона доверия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района».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12.</w:t>
      </w:r>
      <w:r w:rsidRPr="00B317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25.12.2009 года № 326 «Об утверждении административного регламента по рассмотрению обращений граждан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 обеспечен прием сообщений граждан о коррупционных проявлениях в органах местного самоуправления, а также осуществляется анализ и соответствующая проверка действительности фактов, указанных в них.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proofErr w:type="gramStart"/>
      <w:r w:rsidRPr="00B3179D">
        <w:rPr>
          <w:rFonts w:ascii="Times New Roman" w:hAnsi="Times New Roman" w:cs="Times New Roman"/>
          <w:sz w:val="28"/>
          <w:szCs w:val="28"/>
        </w:rPr>
        <w:t>сообщений, содержащих случаи коррупционных проявлений не поступало</w:t>
      </w:r>
      <w:proofErr w:type="gramEnd"/>
      <w:r w:rsidRPr="00B3179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13.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Ревизионная комиссия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осуществляет предварительный, текущий и последующий контроль исполнения бюджета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Финансовое управление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осуществляет проверку целевого использования средств местного бюджета.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14.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25.12.2009 года № 326 «Об утверждении административного регламента по рассмотрению обращений граждан в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края» организован личный прием граждан, в том числе по вопросам, направленным на противодействие коррупции. Личный прием граждан ведут глава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заместители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и управляющий делами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графику приема. В текущем году обращений по вопросам коррупционных проявлений от граждан не поступало.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 xml:space="preserve">15. В соответствии с постановлением главы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25.08.2009 года № 12 при главе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создан общественно-политический совет. Заседания общественно-политического совета проходят ежеквартально. В текущем году было проведено одно заседание совета. На заседании совета был утвержден отчет главы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 деятельности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за 2009 год, рассматриваются вопросы о ситуации в экономике и социальной сфере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района, антикризисной деятельности по предотвращению негативных последствий финансового кризиса и другие.  </w:t>
      </w:r>
    </w:p>
    <w:p w:rsidR="00B3179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16.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Нормативные правовые акты антикоррупционной направленности обнародуются на информационном стенде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 </w:t>
      </w:r>
    </w:p>
    <w:p w:rsidR="008E757D" w:rsidRPr="00B3179D" w:rsidRDefault="00B3179D" w:rsidP="00B3179D">
      <w:pPr>
        <w:rPr>
          <w:rFonts w:ascii="Times New Roman" w:hAnsi="Times New Roman" w:cs="Times New Roman"/>
          <w:sz w:val="28"/>
          <w:szCs w:val="28"/>
        </w:rPr>
      </w:pPr>
      <w:r w:rsidRPr="00B3179D">
        <w:rPr>
          <w:rFonts w:ascii="Times New Roman" w:hAnsi="Times New Roman" w:cs="Times New Roman"/>
          <w:sz w:val="28"/>
          <w:szCs w:val="28"/>
        </w:rPr>
        <w:t>17.</w:t>
      </w:r>
      <w:r w:rsidRPr="00B3179D">
        <w:rPr>
          <w:rFonts w:ascii="Times New Roman" w:hAnsi="Times New Roman" w:cs="Times New Roman"/>
          <w:sz w:val="28"/>
          <w:szCs w:val="28"/>
        </w:rPr>
        <w:tab/>
        <w:t xml:space="preserve">В качестве агитационных средств, направленных на профилактику коррупции используется размещение соответствующей информации на информационном стенде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на сайте администрации </w:t>
      </w:r>
      <w:proofErr w:type="spellStart"/>
      <w:r w:rsidRPr="00B3179D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3179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</w:t>
      </w:r>
    </w:p>
    <w:sectPr w:rsidR="008E757D" w:rsidRPr="00B3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6F"/>
    <w:rsid w:val="005C266F"/>
    <w:rsid w:val="008E757D"/>
    <w:rsid w:val="00B3179D"/>
    <w:rsid w:val="00C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2018-02-15T07:20:00Z</dcterms:created>
  <dcterms:modified xsi:type="dcterms:W3CDTF">2018-02-15T07:58:00Z</dcterms:modified>
</cp:coreProperties>
</file>